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6C21FB" w14:textId="0D197897" w:rsidR="0098458B" w:rsidRDefault="0098458B" w:rsidP="00493304">
      <w:pPr>
        <w:spacing w:before="0" w:line="259" w:lineRule="auto"/>
        <w:rPr>
          <w:sz w:val="20"/>
          <w:szCs w:val="20"/>
        </w:rPr>
      </w:pPr>
    </w:p>
    <w:tbl>
      <w:tblPr>
        <w:tblStyle w:val="VOCCdetailstable"/>
        <w:tblW w:w="5000" w:type="pct"/>
        <w:tblLook w:val="0600" w:firstRow="0" w:lastRow="0" w:firstColumn="0" w:lastColumn="0" w:noHBand="1" w:noVBand="1"/>
      </w:tblPr>
      <w:tblGrid>
        <w:gridCol w:w="3130"/>
        <w:gridCol w:w="5896"/>
      </w:tblGrid>
      <w:tr w:rsidR="00132738" w14:paraId="54839B95" w14:textId="77777777" w:rsidTr="00047FE2">
        <w:tc>
          <w:tcPr>
            <w:tcW w:w="3544" w:type="dxa"/>
          </w:tcPr>
          <w:p w14:paraId="3A49EBED" w14:textId="77777777" w:rsidR="00132738" w:rsidRPr="00385D9A" w:rsidRDefault="00132738" w:rsidP="00047FE2">
            <w:pPr>
              <w:pStyle w:val="Heading2"/>
              <w:spacing w:after="0" w:line="360" w:lineRule="auto"/>
            </w:pPr>
            <w:r w:rsidRPr="00385D9A">
              <w:t>Position title</w:t>
            </w:r>
          </w:p>
        </w:tc>
        <w:tc>
          <w:tcPr>
            <w:tcW w:w="6660" w:type="dxa"/>
          </w:tcPr>
          <w:p w14:paraId="40ECB90A" w14:textId="77777777" w:rsidR="00132738" w:rsidRDefault="00132738" w:rsidP="00047FE2">
            <w:pPr>
              <w:pStyle w:val="Normal-Filenotedetails"/>
              <w:spacing w:before="120" w:after="0" w:line="360" w:lineRule="auto"/>
            </w:pPr>
            <w:r>
              <w:t>VOCC Lived Experience Advisory Group Member</w:t>
            </w:r>
          </w:p>
        </w:tc>
      </w:tr>
      <w:tr w:rsidR="00132738" w14:paraId="1EF35F73" w14:textId="77777777" w:rsidTr="00047FE2">
        <w:tc>
          <w:tcPr>
            <w:tcW w:w="3544" w:type="dxa"/>
          </w:tcPr>
          <w:p w14:paraId="57F492FF" w14:textId="77777777" w:rsidR="00132738" w:rsidRPr="00385D9A" w:rsidRDefault="00132738" w:rsidP="00047FE2">
            <w:pPr>
              <w:pStyle w:val="Heading2"/>
              <w:spacing w:after="0" w:line="360" w:lineRule="auto"/>
            </w:pPr>
            <w:r w:rsidRPr="00385D9A">
              <w:t>Organisation</w:t>
            </w:r>
          </w:p>
        </w:tc>
        <w:tc>
          <w:tcPr>
            <w:tcW w:w="6660" w:type="dxa"/>
          </w:tcPr>
          <w:p w14:paraId="5CB821BE" w14:textId="77777777" w:rsidR="00132738" w:rsidRDefault="00132738" w:rsidP="00047FE2">
            <w:pPr>
              <w:pStyle w:val="Normal-Filenotedetails"/>
              <w:spacing w:before="120" w:after="0" w:line="360" w:lineRule="auto"/>
            </w:pPr>
            <w:r>
              <w:t>Victims of Crime Commissioner’s Office</w:t>
            </w:r>
          </w:p>
        </w:tc>
      </w:tr>
      <w:tr w:rsidR="00132738" w14:paraId="647A9D2A" w14:textId="77777777" w:rsidTr="00047FE2">
        <w:tc>
          <w:tcPr>
            <w:tcW w:w="3544" w:type="dxa"/>
          </w:tcPr>
          <w:p w14:paraId="79A1880E" w14:textId="77777777" w:rsidR="00132738" w:rsidRPr="00385D9A" w:rsidRDefault="00132738" w:rsidP="00047FE2">
            <w:pPr>
              <w:pStyle w:val="Heading2"/>
              <w:spacing w:after="0" w:line="360" w:lineRule="auto"/>
            </w:pPr>
            <w:r w:rsidRPr="00385D9A">
              <w:t>Employment status</w:t>
            </w:r>
          </w:p>
        </w:tc>
        <w:tc>
          <w:tcPr>
            <w:tcW w:w="6660" w:type="dxa"/>
          </w:tcPr>
          <w:p w14:paraId="44ED73A7" w14:textId="77777777" w:rsidR="00132738" w:rsidRDefault="00132738" w:rsidP="00047FE2">
            <w:pPr>
              <w:pStyle w:val="Normal-Filenotedetails"/>
              <w:spacing w:before="120" w:after="0" w:line="360" w:lineRule="auto"/>
            </w:pPr>
            <w:r w:rsidRPr="00C43349">
              <w:rPr>
                <w:rFonts w:eastAsia="Times New Roman" w:cs="Times New Roman"/>
                <w:lang w:eastAsia="en-AU"/>
              </w:rPr>
              <w:t>Session</w:t>
            </w:r>
            <w:r>
              <w:rPr>
                <w:rFonts w:eastAsia="Times New Roman" w:cs="Times New Roman"/>
                <w:lang w:eastAsia="en-AU"/>
              </w:rPr>
              <w:t>al</w:t>
            </w:r>
            <w:r w:rsidRPr="00C43349">
              <w:rPr>
                <w:rFonts w:eastAsia="Times New Roman" w:cs="Times New Roman"/>
                <w:lang w:eastAsia="en-AU"/>
              </w:rPr>
              <w:t>, fixed term</w:t>
            </w:r>
          </w:p>
        </w:tc>
      </w:tr>
      <w:tr w:rsidR="00132738" w14:paraId="0072D529" w14:textId="77777777" w:rsidTr="00047FE2">
        <w:tc>
          <w:tcPr>
            <w:tcW w:w="3544" w:type="dxa"/>
          </w:tcPr>
          <w:p w14:paraId="4EEC49BF" w14:textId="77777777" w:rsidR="00132738" w:rsidRPr="00385D9A" w:rsidRDefault="00132738" w:rsidP="00047FE2">
            <w:pPr>
              <w:pStyle w:val="Heading2"/>
              <w:spacing w:after="0" w:line="360" w:lineRule="auto"/>
            </w:pPr>
            <w:r>
              <w:t>Expected time commitment</w:t>
            </w:r>
          </w:p>
        </w:tc>
        <w:tc>
          <w:tcPr>
            <w:tcW w:w="6660" w:type="dxa"/>
          </w:tcPr>
          <w:p w14:paraId="59D5F708" w14:textId="77777777" w:rsidR="00132738" w:rsidRDefault="00132738" w:rsidP="00047FE2">
            <w:pPr>
              <w:pStyle w:val="Normal-Filenotedetails"/>
              <w:spacing w:before="120" w:after="0" w:line="360" w:lineRule="auto"/>
            </w:pPr>
            <w:r>
              <w:rPr>
                <w:rFonts w:eastAsia="Times New Roman" w:cs="Times New Roman"/>
                <w:lang w:eastAsia="en-AU"/>
              </w:rPr>
              <w:t>3</w:t>
            </w:r>
            <w:r w:rsidRPr="00C43349">
              <w:rPr>
                <w:rFonts w:eastAsia="Times New Roman" w:cs="Times New Roman"/>
                <w:lang w:eastAsia="en-AU"/>
              </w:rPr>
              <w:t xml:space="preserve">-hour meetings </w:t>
            </w:r>
            <w:r>
              <w:rPr>
                <w:rFonts w:eastAsia="Times New Roman" w:cs="Times New Roman"/>
                <w:lang w:eastAsia="en-AU"/>
              </w:rPr>
              <w:t xml:space="preserve">approximately </w:t>
            </w:r>
            <w:r w:rsidRPr="00C43349">
              <w:rPr>
                <w:rFonts w:eastAsia="Times New Roman" w:cs="Times New Roman"/>
                <w:lang w:eastAsia="en-AU"/>
              </w:rPr>
              <w:t xml:space="preserve">every </w:t>
            </w:r>
            <w:r>
              <w:rPr>
                <w:rFonts w:eastAsia="Times New Roman" w:cs="Times New Roman"/>
                <w:lang w:eastAsia="en-AU"/>
              </w:rPr>
              <w:t>eight</w:t>
            </w:r>
            <w:r w:rsidRPr="00C43349">
              <w:rPr>
                <w:rFonts w:eastAsia="Times New Roman" w:cs="Times New Roman"/>
                <w:lang w:eastAsia="en-AU"/>
              </w:rPr>
              <w:t xml:space="preserve"> weeks</w:t>
            </w:r>
            <w:r>
              <w:rPr>
                <w:rFonts w:eastAsia="Times New Roman" w:cs="Times New Roman"/>
                <w:lang w:eastAsia="en-AU"/>
              </w:rPr>
              <w:t>, opportunity for some</w:t>
            </w:r>
            <w:r w:rsidRPr="00C43349">
              <w:rPr>
                <w:rFonts w:eastAsia="Times New Roman" w:cs="Times New Roman"/>
                <w:lang w:eastAsia="en-AU"/>
              </w:rPr>
              <w:t xml:space="preserve"> </w:t>
            </w:r>
            <w:r>
              <w:rPr>
                <w:rFonts w:eastAsia="Times New Roman" w:cs="Times New Roman"/>
                <w:lang w:eastAsia="en-AU"/>
              </w:rPr>
              <w:t xml:space="preserve">additional </w:t>
            </w:r>
            <w:r w:rsidRPr="00C43349">
              <w:rPr>
                <w:rFonts w:eastAsia="Times New Roman" w:cs="Times New Roman"/>
                <w:lang w:eastAsia="en-AU"/>
              </w:rPr>
              <w:t>engagements</w:t>
            </w:r>
            <w:r>
              <w:rPr>
                <w:rFonts w:eastAsia="Times New Roman" w:cs="Times New Roman"/>
                <w:lang w:eastAsia="en-AU"/>
              </w:rPr>
              <w:t xml:space="preserve"> (optional)</w:t>
            </w:r>
          </w:p>
        </w:tc>
      </w:tr>
      <w:tr w:rsidR="00132738" w14:paraId="69417A16" w14:textId="77777777" w:rsidTr="00047FE2">
        <w:tc>
          <w:tcPr>
            <w:tcW w:w="3544" w:type="dxa"/>
          </w:tcPr>
          <w:p w14:paraId="506844E9" w14:textId="77777777" w:rsidR="00132738" w:rsidRPr="00385D9A" w:rsidRDefault="00132738" w:rsidP="00047FE2">
            <w:pPr>
              <w:pStyle w:val="Heading2"/>
              <w:spacing w:after="0" w:line="360" w:lineRule="auto"/>
            </w:pPr>
            <w:r w:rsidRPr="00385D9A">
              <w:t>Location</w:t>
            </w:r>
          </w:p>
        </w:tc>
        <w:tc>
          <w:tcPr>
            <w:tcW w:w="6660" w:type="dxa"/>
          </w:tcPr>
          <w:p w14:paraId="4B286F45" w14:textId="77777777" w:rsidR="00132738" w:rsidRDefault="00132738" w:rsidP="00047FE2">
            <w:pPr>
              <w:pStyle w:val="Normal-Filenotedetails"/>
              <w:spacing w:before="120" w:after="0" w:line="360" w:lineRule="auto"/>
            </w:pPr>
            <w:r>
              <w:t>Online and in person participation (Melbourne CBD)</w:t>
            </w:r>
          </w:p>
        </w:tc>
      </w:tr>
      <w:tr w:rsidR="00132738" w14:paraId="7BAD0491" w14:textId="77777777" w:rsidTr="00047FE2">
        <w:tc>
          <w:tcPr>
            <w:tcW w:w="3544" w:type="dxa"/>
          </w:tcPr>
          <w:p w14:paraId="0FF59DE6" w14:textId="77777777" w:rsidR="00132738" w:rsidRPr="00385D9A" w:rsidRDefault="00132738" w:rsidP="00047FE2">
            <w:pPr>
              <w:pStyle w:val="Heading2"/>
              <w:spacing w:after="0" w:line="360" w:lineRule="auto"/>
            </w:pPr>
            <w:r>
              <w:t>Payment Rates</w:t>
            </w:r>
          </w:p>
        </w:tc>
        <w:tc>
          <w:tcPr>
            <w:tcW w:w="6660" w:type="dxa"/>
          </w:tcPr>
          <w:p w14:paraId="5CB7365A" w14:textId="77777777" w:rsidR="00132738" w:rsidRDefault="00132738" w:rsidP="00047FE2">
            <w:pPr>
              <w:pStyle w:val="Normal-Filenotedetails"/>
              <w:spacing w:before="120" w:after="0" w:line="360" w:lineRule="auto"/>
            </w:pPr>
            <w:r>
              <w:t>Refer to the Payment Schedule</w:t>
            </w:r>
          </w:p>
        </w:tc>
      </w:tr>
      <w:tr w:rsidR="00132738" w14:paraId="63AEA18E" w14:textId="77777777" w:rsidTr="00047FE2">
        <w:tc>
          <w:tcPr>
            <w:tcW w:w="3544" w:type="dxa"/>
          </w:tcPr>
          <w:p w14:paraId="379521C4" w14:textId="77777777" w:rsidR="00132738" w:rsidRPr="00385D9A" w:rsidRDefault="00132738" w:rsidP="00047FE2">
            <w:pPr>
              <w:pStyle w:val="Heading2"/>
              <w:spacing w:after="0" w:line="360" w:lineRule="auto"/>
            </w:pPr>
            <w:r>
              <w:t>Position c</w:t>
            </w:r>
            <w:r w:rsidRPr="00385D9A">
              <w:t>ontact</w:t>
            </w:r>
          </w:p>
        </w:tc>
        <w:tc>
          <w:tcPr>
            <w:tcW w:w="6660" w:type="dxa"/>
          </w:tcPr>
          <w:p w14:paraId="6F3D360A" w14:textId="77777777" w:rsidR="00132738" w:rsidRDefault="00132738" w:rsidP="00047FE2">
            <w:pPr>
              <w:pStyle w:val="Normal-Filenotedetails"/>
              <w:spacing w:before="120" w:after="0" w:line="360" w:lineRule="auto"/>
            </w:pPr>
            <w:r>
              <w:t>Lucy Knox</w:t>
            </w:r>
          </w:p>
          <w:p w14:paraId="1A4F15AC" w14:textId="77777777" w:rsidR="00132738" w:rsidRDefault="00132738" w:rsidP="00047FE2">
            <w:pPr>
              <w:pStyle w:val="Normal-Filenotedetails"/>
              <w:spacing w:before="120" w:after="0" w:line="360" w:lineRule="auto"/>
            </w:pPr>
            <w:r>
              <w:t>0439 483 393</w:t>
            </w:r>
          </w:p>
          <w:p w14:paraId="66FF1AA9" w14:textId="77777777" w:rsidR="00132738" w:rsidRDefault="00610BB4" w:rsidP="00047FE2">
            <w:pPr>
              <w:pStyle w:val="Normal-Filenotedetails"/>
              <w:spacing w:before="120" w:after="0" w:line="360" w:lineRule="auto"/>
            </w:pPr>
            <w:hyperlink r:id="rId11" w:history="1">
              <w:r w:rsidR="00132738" w:rsidRPr="00D26C17">
                <w:rPr>
                  <w:rStyle w:val="Hyperlink"/>
                </w:rPr>
                <w:t>lucy.knox@vocc.vic.gov.au</w:t>
              </w:r>
            </w:hyperlink>
          </w:p>
        </w:tc>
      </w:tr>
    </w:tbl>
    <w:p w14:paraId="4285FBC4" w14:textId="1CFD7F2A" w:rsidR="00132738" w:rsidRPr="00FA4A4E" w:rsidRDefault="00FA4A4E" w:rsidP="00132738">
      <w:pPr>
        <w:rPr>
          <w:sz w:val="20"/>
          <w:szCs w:val="20"/>
        </w:rPr>
      </w:pPr>
      <w:r>
        <w:rPr>
          <w:noProof/>
        </w:rPr>
        <mc:AlternateContent>
          <mc:Choice Requires="wps">
            <w:drawing>
              <wp:inline distT="0" distB="0" distL="114300" distR="114300" wp14:anchorId="7F6C5D85" wp14:editId="103208FB">
                <wp:extent cx="6196330" cy="2105025"/>
                <wp:effectExtent l="0" t="0" r="0" b="9525"/>
                <wp:docPr id="772699706" name="Text Box 772699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330" cy="2105025"/>
                        </a:xfrm>
                        <a:prstGeom prst="rect">
                          <a:avLst/>
                        </a:prstGeom>
                        <a:solidFill>
                          <a:schemeClr val="accent2">
                            <a:lumMod val="40000"/>
                            <a:lumOff val="60000"/>
                            <a:alpha val="30000"/>
                          </a:schemeClr>
                        </a:solidFill>
                        <a:ln w="9525">
                          <a:noFill/>
                          <a:miter lim="800000"/>
                          <a:headEnd/>
                          <a:tailEnd/>
                        </a:ln>
                      </wps:spPr>
                      <wps:txbx>
                        <w:txbxContent>
                          <w:p w14:paraId="797B768A" w14:textId="77777777" w:rsidR="00132738" w:rsidRPr="00B94625" w:rsidRDefault="00132738" w:rsidP="00132738">
                            <w:pPr>
                              <w:spacing w:line="288" w:lineRule="auto"/>
                              <w:ind w:left="113" w:right="567"/>
                              <w:rPr>
                                <w:b/>
                                <w:bCs/>
                                <w:sz w:val="24"/>
                                <w:szCs w:val="24"/>
                              </w:rPr>
                            </w:pPr>
                            <w:r w:rsidRPr="00B94625">
                              <w:rPr>
                                <w:b/>
                                <w:bCs/>
                                <w:sz w:val="24"/>
                                <w:szCs w:val="24"/>
                              </w:rPr>
                              <w:t>The role of a VOCC Lived Experience Advisory Group Member</w:t>
                            </w:r>
                          </w:p>
                          <w:p w14:paraId="107F82F9" w14:textId="77777777" w:rsidR="00132738" w:rsidRPr="00B94625" w:rsidRDefault="00132738" w:rsidP="00132738">
                            <w:pPr>
                              <w:pStyle w:val="paragraph"/>
                              <w:spacing w:before="0" w:beforeAutospacing="0" w:after="0" w:afterAutospacing="0" w:line="288" w:lineRule="auto"/>
                              <w:ind w:left="95"/>
                              <w:rPr>
                                <w:rStyle w:val="normaltextrun"/>
                                <w:rFonts w:ascii="Montserrat" w:hAnsi="Montserrat"/>
                                <w:sz w:val="22"/>
                                <w:szCs w:val="22"/>
                              </w:rPr>
                            </w:pPr>
                            <w:r w:rsidRPr="00B94625">
                              <w:rPr>
                                <w:rStyle w:val="normaltextrun"/>
                                <w:rFonts w:ascii="Montserrat" w:hAnsi="Montserrat"/>
                                <w:sz w:val="22"/>
                                <w:szCs w:val="22"/>
                              </w:rPr>
                              <w:t>As a Lived Experience Expert, you will:</w:t>
                            </w:r>
                          </w:p>
                          <w:p w14:paraId="06D0413C" w14:textId="19139EB3" w:rsidR="00132738" w:rsidRPr="00B94625" w:rsidRDefault="00132738" w:rsidP="008D59BC">
                            <w:pPr>
                              <w:pStyle w:val="paragraph"/>
                              <w:numPr>
                                <w:ilvl w:val="0"/>
                                <w:numId w:val="6"/>
                              </w:numPr>
                              <w:spacing w:before="120" w:beforeAutospacing="0" w:after="0" w:afterAutospacing="0" w:line="288" w:lineRule="auto"/>
                              <w:ind w:left="474"/>
                              <w:rPr>
                                <w:rStyle w:val="normaltextrun"/>
                                <w:rFonts w:ascii="Montserrat" w:hAnsi="Montserrat"/>
                                <w:sz w:val="22"/>
                                <w:szCs w:val="22"/>
                              </w:rPr>
                            </w:pPr>
                            <w:r w:rsidRPr="00B94625">
                              <w:rPr>
                                <w:rStyle w:val="normaltextrun"/>
                                <w:rFonts w:ascii="Montserrat" w:hAnsi="Montserrat"/>
                                <w:sz w:val="22"/>
                                <w:szCs w:val="22"/>
                              </w:rPr>
                              <w:t xml:space="preserve">Use your Lived Experience </w:t>
                            </w:r>
                            <w:r w:rsidR="00B73426">
                              <w:rPr>
                                <w:rStyle w:val="normaltextrun"/>
                                <w:rFonts w:ascii="Montserrat" w:hAnsi="Montserrat"/>
                                <w:sz w:val="22"/>
                                <w:szCs w:val="22"/>
                              </w:rPr>
                              <w:t xml:space="preserve">as a victim of crime </w:t>
                            </w:r>
                            <w:r w:rsidRPr="00B94625">
                              <w:rPr>
                                <w:rStyle w:val="normaltextrun"/>
                                <w:rFonts w:ascii="Montserrat" w:hAnsi="Montserrat"/>
                                <w:sz w:val="22"/>
                                <w:szCs w:val="22"/>
                              </w:rPr>
                              <w:t xml:space="preserve">to provide input on services, policy and systems that affect victims of </w:t>
                            </w:r>
                            <w:proofErr w:type="gramStart"/>
                            <w:r w:rsidRPr="00B94625">
                              <w:rPr>
                                <w:rStyle w:val="normaltextrun"/>
                                <w:rFonts w:ascii="Montserrat" w:hAnsi="Montserrat"/>
                                <w:sz w:val="22"/>
                                <w:szCs w:val="22"/>
                              </w:rPr>
                              <w:t>crime</w:t>
                            </w:r>
                            <w:proofErr w:type="gramEnd"/>
                          </w:p>
                          <w:p w14:paraId="7E6345CD" w14:textId="77777777" w:rsidR="00132738" w:rsidRPr="00B94625" w:rsidRDefault="00132738" w:rsidP="008D59BC">
                            <w:pPr>
                              <w:pStyle w:val="paragraph"/>
                              <w:numPr>
                                <w:ilvl w:val="0"/>
                                <w:numId w:val="6"/>
                              </w:numPr>
                              <w:spacing w:before="0" w:beforeAutospacing="0" w:after="0" w:afterAutospacing="0" w:line="288" w:lineRule="auto"/>
                              <w:ind w:left="474"/>
                              <w:rPr>
                                <w:rStyle w:val="normaltextrun"/>
                                <w:rFonts w:ascii="Montserrat" w:hAnsi="Montserrat"/>
                                <w:sz w:val="22"/>
                                <w:szCs w:val="22"/>
                              </w:rPr>
                            </w:pPr>
                            <w:r w:rsidRPr="00B94625">
                              <w:rPr>
                                <w:rStyle w:val="normaltextrun"/>
                                <w:rFonts w:ascii="Montserrat" w:hAnsi="Montserrat"/>
                                <w:sz w:val="22"/>
                                <w:szCs w:val="22"/>
                              </w:rPr>
                              <w:t xml:space="preserve">Identify issues and options for consideration by the Victims of Crime Commissioner that have the potential to improve outcomes for victims of </w:t>
                            </w:r>
                            <w:proofErr w:type="gramStart"/>
                            <w:r w:rsidRPr="00B94625">
                              <w:rPr>
                                <w:rStyle w:val="normaltextrun"/>
                                <w:rFonts w:ascii="Montserrat" w:hAnsi="Montserrat"/>
                                <w:sz w:val="22"/>
                                <w:szCs w:val="22"/>
                              </w:rPr>
                              <w:t>crime</w:t>
                            </w:r>
                            <w:proofErr w:type="gramEnd"/>
                          </w:p>
                          <w:p w14:paraId="4179D3B7" w14:textId="0C54BC12" w:rsidR="00132738" w:rsidRPr="00B94625" w:rsidRDefault="00132738" w:rsidP="008D59BC">
                            <w:pPr>
                              <w:pStyle w:val="paragraph"/>
                              <w:numPr>
                                <w:ilvl w:val="0"/>
                                <w:numId w:val="6"/>
                              </w:numPr>
                              <w:spacing w:before="0" w:beforeAutospacing="0" w:after="0" w:afterAutospacing="0" w:line="288" w:lineRule="auto"/>
                              <w:ind w:left="474"/>
                              <w:rPr>
                                <w:rStyle w:val="normaltextrun"/>
                                <w:rFonts w:ascii="Montserrat" w:hAnsi="Montserrat"/>
                                <w:sz w:val="22"/>
                                <w:szCs w:val="22"/>
                              </w:rPr>
                            </w:pPr>
                            <w:r w:rsidRPr="00B94625">
                              <w:rPr>
                                <w:rStyle w:val="normaltextrun"/>
                                <w:rFonts w:ascii="Montserrat" w:hAnsi="Montserrat"/>
                                <w:sz w:val="22"/>
                                <w:szCs w:val="22"/>
                              </w:rPr>
                              <w:t xml:space="preserve">Work with other LEAG members to give input on issues affecting </w:t>
                            </w:r>
                            <w:r w:rsidR="00B73426">
                              <w:rPr>
                                <w:rStyle w:val="normaltextrun"/>
                                <w:rFonts w:ascii="Montserrat" w:hAnsi="Montserrat"/>
                                <w:sz w:val="22"/>
                                <w:szCs w:val="22"/>
                              </w:rPr>
                              <w:t xml:space="preserve">people adversely affected by crime in </w:t>
                            </w:r>
                            <w:r w:rsidRPr="00B94625">
                              <w:rPr>
                                <w:rStyle w:val="normaltextrun"/>
                                <w:rFonts w:ascii="Montserrat" w:hAnsi="Montserrat"/>
                                <w:sz w:val="22"/>
                                <w:szCs w:val="22"/>
                              </w:rPr>
                              <w:t>Victoria.</w:t>
                            </w:r>
                          </w:p>
                        </w:txbxContent>
                      </wps:txbx>
                      <wps:bodyPr rot="0" vert="horz" wrap="square" lIns="91440" tIns="45720" rIns="91440" bIns="45720" anchor="t" anchorCtr="0">
                        <a:noAutofit/>
                      </wps:bodyPr>
                    </wps:wsp>
                  </a:graphicData>
                </a:graphic>
              </wp:inline>
            </w:drawing>
          </mc:Choice>
          <mc:Fallback xmlns:arto="http://schemas.microsoft.com/office/word/2006/arto">
            <w:pict>
              <v:shapetype w14:anchorId="7F6C5D85" id="_x0000_t202" coordsize="21600,21600" o:spt="202" path="m,l,21600r21600,l21600,xe">
                <v:stroke joinstyle="miter"/>
                <v:path gradientshapeok="t" o:connecttype="rect"/>
              </v:shapetype>
              <v:shape id="Text Box 772699706" o:spid="_x0000_s1026" type="#_x0000_t202" style="width:487.9pt;height:16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" fillcolor="#f7caac [1301]" stroked="f">
                <v:fill opacity="19789f"/>
                <v:textbox>
                  <w:txbxContent>
                    <w:p w14:paraId="797B768A" w14:textId="77777777" w:rsidR="00132738" w:rsidRPr="00B94625" w:rsidRDefault="00132738" w:rsidP="00132738">
                      <w:pPr>
                        <w:spacing w:line="288" w:lineRule="auto"/>
                        <w:ind w:left="113" w:right="567"/>
                        <w:rPr>
                          <w:b/>
                          <w:bCs/>
                          <w:sz w:val="24"/>
                          <w:szCs w:val="24"/>
                        </w:rPr>
                      </w:pPr>
                      <w:r w:rsidRPr="00B94625">
                        <w:rPr>
                          <w:b/>
                          <w:bCs/>
                          <w:sz w:val="24"/>
                          <w:szCs w:val="24"/>
                        </w:rPr>
                        <w:t>The role of a VOCC Lived Experience Advisory Group Member</w:t>
                      </w:r>
                    </w:p>
                    <w:p w14:paraId="107F82F9" w14:textId="77777777" w:rsidR="00132738" w:rsidRPr="00B94625" w:rsidRDefault="00132738" w:rsidP="00132738">
                      <w:pPr>
                        <w:pStyle w:val="paragraph"/>
                        <w:spacing w:before="0" w:beforeAutospacing="0" w:after="0" w:afterAutospacing="0" w:line="288" w:lineRule="auto"/>
                        <w:ind w:left="95"/>
                        <w:rPr>
                          <w:rStyle w:val="normaltextrun"/>
                          <w:rFonts w:ascii="Montserrat" w:hAnsi="Montserrat"/>
                          <w:sz w:val="22"/>
                          <w:szCs w:val="22"/>
                        </w:rPr>
                      </w:pPr>
                      <w:r w:rsidRPr="00B94625">
                        <w:rPr>
                          <w:rStyle w:val="normaltextrun"/>
                          <w:rFonts w:ascii="Montserrat" w:hAnsi="Montserrat"/>
                          <w:sz w:val="22"/>
                          <w:szCs w:val="22"/>
                        </w:rPr>
                        <w:t>As a Lived Experience Expert, you will:</w:t>
                      </w:r>
                    </w:p>
                    <w:p w14:paraId="06D0413C" w14:textId="19139EB3" w:rsidR="00132738" w:rsidRPr="00B94625" w:rsidRDefault="00132738" w:rsidP="008D59BC">
                      <w:pPr>
                        <w:pStyle w:val="paragraph"/>
                        <w:numPr>
                          <w:ilvl w:val="0"/>
                          <w:numId w:val="6"/>
                        </w:numPr>
                        <w:spacing w:before="120" w:beforeAutospacing="0" w:after="0" w:afterAutospacing="0" w:line="288" w:lineRule="auto"/>
                        <w:ind w:left="474"/>
                        <w:rPr>
                          <w:rStyle w:val="normaltextrun"/>
                          <w:rFonts w:ascii="Montserrat" w:hAnsi="Montserrat"/>
                          <w:sz w:val="22"/>
                          <w:szCs w:val="22"/>
                        </w:rPr>
                      </w:pPr>
                      <w:r w:rsidRPr="00B94625">
                        <w:rPr>
                          <w:rStyle w:val="normaltextrun"/>
                          <w:rFonts w:ascii="Montserrat" w:hAnsi="Montserrat"/>
                          <w:sz w:val="22"/>
                          <w:szCs w:val="22"/>
                        </w:rPr>
                        <w:t xml:space="preserve">Use your Lived Experience </w:t>
                      </w:r>
                      <w:r w:rsidR="00B73426">
                        <w:rPr>
                          <w:rStyle w:val="normaltextrun"/>
                          <w:rFonts w:ascii="Montserrat" w:hAnsi="Montserrat"/>
                          <w:sz w:val="22"/>
                          <w:szCs w:val="22"/>
                        </w:rPr>
                        <w:t xml:space="preserve">as a victim of crime </w:t>
                      </w:r>
                      <w:r w:rsidRPr="00B94625">
                        <w:rPr>
                          <w:rStyle w:val="normaltextrun"/>
                          <w:rFonts w:ascii="Montserrat" w:hAnsi="Montserrat"/>
                          <w:sz w:val="22"/>
                          <w:szCs w:val="22"/>
                        </w:rPr>
                        <w:t xml:space="preserve">to provide input on services, policy and systems that affect victims of </w:t>
                      </w:r>
                      <w:proofErr w:type="gramStart"/>
                      <w:r w:rsidRPr="00B94625">
                        <w:rPr>
                          <w:rStyle w:val="normaltextrun"/>
                          <w:rFonts w:ascii="Montserrat" w:hAnsi="Montserrat"/>
                          <w:sz w:val="22"/>
                          <w:szCs w:val="22"/>
                        </w:rPr>
                        <w:t>crime</w:t>
                      </w:r>
                      <w:proofErr w:type="gramEnd"/>
                    </w:p>
                    <w:p w14:paraId="7E6345CD" w14:textId="77777777" w:rsidR="00132738" w:rsidRPr="00B94625" w:rsidRDefault="00132738" w:rsidP="008D59BC">
                      <w:pPr>
                        <w:pStyle w:val="paragraph"/>
                        <w:numPr>
                          <w:ilvl w:val="0"/>
                          <w:numId w:val="6"/>
                        </w:numPr>
                        <w:spacing w:before="0" w:beforeAutospacing="0" w:after="0" w:afterAutospacing="0" w:line="288" w:lineRule="auto"/>
                        <w:ind w:left="474"/>
                        <w:rPr>
                          <w:rStyle w:val="normaltextrun"/>
                          <w:rFonts w:ascii="Montserrat" w:hAnsi="Montserrat"/>
                          <w:sz w:val="22"/>
                          <w:szCs w:val="22"/>
                        </w:rPr>
                      </w:pPr>
                      <w:r w:rsidRPr="00B94625">
                        <w:rPr>
                          <w:rStyle w:val="normaltextrun"/>
                          <w:rFonts w:ascii="Montserrat" w:hAnsi="Montserrat"/>
                          <w:sz w:val="22"/>
                          <w:szCs w:val="22"/>
                        </w:rPr>
                        <w:t xml:space="preserve">Identify issues and options for consideration by the Victims of Crime Commissioner that have the potential to improve outcomes for victims of </w:t>
                      </w:r>
                      <w:proofErr w:type="gramStart"/>
                      <w:r w:rsidRPr="00B94625">
                        <w:rPr>
                          <w:rStyle w:val="normaltextrun"/>
                          <w:rFonts w:ascii="Montserrat" w:hAnsi="Montserrat"/>
                          <w:sz w:val="22"/>
                          <w:szCs w:val="22"/>
                        </w:rPr>
                        <w:t>crime</w:t>
                      </w:r>
                      <w:proofErr w:type="gramEnd"/>
                    </w:p>
                    <w:p w14:paraId="4179D3B7" w14:textId="39ACDC58" w:rsidR="00132738" w:rsidRPr="00B94625" w:rsidRDefault="00132738" w:rsidP="008D59BC">
                      <w:pPr>
                        <w:pStyle w:val="paragraph"/>
                        <w:numPr>
                          <w:ilvl w:val="0"/>
                          <w:numId w:val="6"/>
                        </w:numPr>
                        <w:spacing w:before="0" w:beforeAutospacing="0" w:after="0" w:afterAutospacing="0" w:line="288" w:lineRule="auto"/>
                        <w:ind w:left="474"/>
                        <w:rPr>
                          <w:rStyle w:val="normaltextrun"/>
                          <w:rFonts w:ascii="Montserrat" w:hAnsi="Montserrat"/>
                          <w:sz w:val="22"/>
                          <w:szCs w:val="22"/>
                        </w:rPr>
                      </w:pPr>
                      <w:r w:rsidRPr="00B94625">
                        <w:rPr>
                          <w:rStyle w:val="normaltextrun"/>
                          <w:rFonts w:ascii="Montserrat" w:hAnsi="Montserrat"/>
                          <w:sz w:val="22"/>
                          <w:szCs w:val="22"/>
                        </w:rPr>
                        <w:t xml:space="preserve">Work with other LEAG members to give input on issues affecting </w:t>
                      </w:r>
                      <w:r w:rsidR="00B73426">
                        <w:rPr>
                          <w:rStyle w:val="normaltextrun"/>
                          <w:rFonts w:ascii="Montserrat" w:hAnsi="Montserrat"/>
                          <w:sz w:val="22"/>
                          <w:szCs w:val="22"/>
                        </w:rPr>
                        <w:t xml:space="preserve">people adversely affected by crime in </w:t>
                      </w:r>
                      <w:r w:rsidRPr="00B94625">
                        <w:rPr>
                          <w:rStyle w:val="normaltextrun"/>
                          <w:rFonts w:ascii="Montserrat" w:hAnsi="Montserrat"/>
                          <w:sz w:val="22"/>
                          <w:szCs w:val="22"/>
                        </w:rPr>
                        <w:t>Victoria.</w:t>
                      </w:r>
                    </w:p>
                  </w:txbxContent>
                </v:textbox>
                <w10:anchorlock/>
              </v:shape>
            </w:pict>
          </mc:Fallback>
        </mc:AlternateContent>
      </w:r>
    </w:p>
    <w:p w14:paraId="5569CE10" w14:textId="6B782476" w:rsidR="009D4F4A" w:rsidRDefault="009D4F4A" w:rsidP="009D4F4A">
      <w:pPr>
        <w:rPr>
          <w:lang w:val="en-GB"/>
        </w:rPr>
      </w:pPr>
    </w:p>
    <w:p w14:paraId="29AEEE0F" w14:textId="05602B4D" w:rsidR="00132738" w:rsidRDefault="00132738" w:rsidP="00EF7923">
      <w:pPr>
        <w:pStyle w:val="Heading2"/>
        <w:spacing w:before="0" w:after="0" w:line="360" w:lineRule="auto"/>
        <w:rPr>
          <w:rFonts w:ascii="Montserrat Medium" w:eastAsia="Montserrat Medium" w:hAnsi="Montserrat Medium" w:cs="Montserrat Medium"/>
          <w:b w:val="0"/>
          <w:sz w:val="28"/>
          <w:szCs w:val="28"/>
          <w:lang w:val="en-GB"/>
        </w:rPr>
      </w:pPr>
      <w:r w:rsidRPr="25C85850">
        <w:rPr>
          <w:rFonts w:ascii="Montserrat Medium" w:eastAsia="Montserrat Medium" w:hAnsi="Montserrat Medium" w:cs="Montserrat Medium"/>
          <w:b w:val="0"/>
          <w:sz w:val="28"/>
          <w:szCs w:val="28"/>
          <w:lang w:val="en-GB"/>
        </w:rPr>
        <w:t>Victim</w:t>
      </w:r>
      <w:r w:rsidR="00CD5385" w:rsidRPr="25C85850">
        <w:rPr>
          <w:rFonts w:ascii="Montserrat Medium" w:eastAsia="Montserrat Medium" w:hAnsi="Montserrat Medium" w:cs="Montserrat Medium"/>
          <w:b w:val="0"/>
          <w:sz w:val="28"/>
          <w:szCs w:val="28"/>
          <w:lang w:val="en-GB"/>
        </w:rPr>
        <w:t>s</w:t>
      </w:r>
      <w:r w:rsidRPr="25C85850">
        <w:rPr>
          <w:rFonts w:ascii="Montserrat Medium" w:eastAsia="Montserrat Medium" w:hAnsi="Montserrat Medium" w:cs="Montserrat Medium"/>
          <w:b w:val="0"/>
          <w:sz w:val="28"/>
          <w:szCs w:val="28"/>
          <w:lang w:val="en-GB"/>
        </w:rPr>
        <w:t xml:space="preserve"> of Crime Commissioner </w:t>
      </w:r>
    </w:p>
    <w:p w14:paraId="522223DC" w14:textId="506C6F6F" w:rsidR="00132738" w:rsidRPr="00EF7923" w:rsidRDefault="00132738" w:rsidP="02FF12EF">
      <w:pPr>
        <w:shd w:val="clear" w:color="auto" w:fill="FFFFFF" w:themeFill="background1"/>
        <w:spacing w:before="100" w:beforeAutospacing="1" w:after="0" w:line="288" w:lineRule="auto"/>
        <w:rPr>
          <w:rFonts w:eastAsia="Times New Roman" w:cs="Times New Roman"/>
          <w:color w:val="1A1A1A"/>
          <w:spacing w:val="5"/>
          <w:lang w:eastAsia="en-AU"/>
        </w:rPr>
      </w:pPr>
      <w:r w:rsidRPr="00EF7923">
        <w:rPr>
          <w:rFonts w:eastAsia="Times New Roman" w:cs="Times New Roman"/>
          <w:color w:val="1A1A1A"/>
          <w:spacing w:val="5"/>
          <w:lang w:eastAsia="en-AU"/>
        </w:rPr>
        <w:t>The Victims of Crime Commissioner is an independent statutory officer</w:t>
      </w:r>
      <w:r w:rsidR="003A3C19">
        <w:rPr>
          <w:rFonts w:eastAsia="Times New Roman" w:cs="Times New Roman"/>
          <w:color w:val="1A1A1A"/>
          <w:spacing w:val="5"/>
          <w:lang w:eastAsia="en-AU"/>
        </w:rPr>
        <w:t xml:space="preserve">. The Commissioner is not part of the government or justice system. </w:t>
      </w:r>
      <w:r w:rsidRPr="00EF7923">
        <w:rPr>
          <w:rFonts w:eastAsia="Times New Roman" w:cs="Times New Roman"/>
          <w:color w:val="1A1A1A"/>
          <w:spacing w:val="5"/>
          <w:lang w:eastAsia="en-AU"/>
        </w:rPr>
        <w:t xml:space="preserve">The Commissioner </w:t>
      </w:r>
      <w:r w:rsidR="00BF3995">
        <w:rPr>
          <w:rFonts w:eastAsia="Times New Roman" w:cs="Times New Roman"/>
          <w:color w:val="1A1A1A"/>
          <w:spacing w:val="5"/>
          <w:lang w:eastAsia="en-AU"/>
        </w:rPr>
        <w:t>monitors</w:t>
      </w:r>
      <w:r w:rsidR="00661157">
        <w:rPr>
          <w:rFonts w:eastAsia="Times New Roman" w:cs="Times New Roman"/>
          <w:color w:val="1A1A1A"/>
          <w:spacing w:val="5"/>
          <w:lang w:eastAsia="en-AU"/>
        </w:rPr>
        <w:t xml:space="preserve"> how </w:t>
      </w:r>
      <w:r w:rsidR="00695F83">
        <w:rPr>
          <w:rFonts w:eastAsia="Times New Roman" w:cs="Times New Roman"/>
          <w:color w:val="1A1A1A"/>
          <w:spacing w:val="5"/>
          <w:lang w:eastAsia="en-AU"/>
        </w:rPr>
        <w:t xml:space="preserve">the </w:t>
      </w:r>
      <w:r w:rsidR="00404050">
        <w:rPr>
          <w:rFonts w:eastAsia="Times New Roman" w:cs="Times New Roman"/>
          <w:color w:val="1A1A1A"/>
          <w:spacing w:val="5"/>
          <w:lang w:eastAsia="en-AU"/>
        </w:rPr>
        <w:t xml:space="preserve">justice </w:t>
      </w:r>
      <w:r w:rsidR="00695F83">
        <w:rPr>
          <w:rFonts w:eastAsia="Times New Roman" w:cs="Times New Roman"/>
          <w:color w:val="1A1A1A"/>
          <w:spacing w:val="5"/>
          <w:lang w:eastAsia="en-AU"/>
        </w:rPr>
        <w:t>system is working for victims of crime</w:t>
      </w:r>
      <w:r w:rsidR="00981EF0">
        <w:rPr>
          <w:rFonts w:eastAsia="Times New Roman" w:cs="Times New Roman"/>
          <w:color w:val="1A1A1A"/>
          <w:spacing w:val="5"/>
          <w:lang w:eastAsia="en-AU"/>
        </w:rPr>
        <w:t xml:space="preserve">. The Commissioner can make recommendations to government about changes that can make the system easier and better for victims. </w:t>
      </w:r>
    </w:p>
    <w:p w14:paraId="02C68581" w14:textId="522F5B8A" w:rsidR="00132738" w:rsidRDefault="00132738" w:rsidP="00132738">
      <w:pPr>
        <w:pStyle w:val="Heading2"/>
        <w:spacing w:line="288" w:lineRule="auto"/>
        <w:rPr>
          <w:rFonts w:ascii="Montserrat Medium" w:eastAsia="Montserrat Medium" w:hAnsi="Montserrat Medium" w:cs="Montserrat Medium"/>
          <w:b w:val="0"/>
          <w:sz w:val="28"/>
          <w:szCs w:val="28"/>
          <w:lang w:val="en-GB"/>
        </w:rPr>
      </w:pPr>
      <w:r w:rsidRPr="25C85850">
        <w:rPr>
          <w:rFonts w:ascii="Montserrat Medium" w:eastAsia="Montserrat Medium" w:hAnsi="Montserrat Medium" w:cs="Montserrat Medium"/>
          <w:b w:val="0"/>
          <w:sz w:val="28"/>
          <w:szCs w:val="28"/>
          <w:lang w:val="en-GB"/>
        </w:rPr>
        <w:t>VOCC Lived Experience Advisory Group</w:t>
      </w:r>
    </w:p>
    <w:p w14:paraId="14FC681A" w14:textId="1F031F17" w:rsidR="00132738" w:rsidRDefault="00132738" w:rsidP="001B5D34">
      <w:pPr>
        <w:spacing w:line="276" w:lineRule="auto"/>
        <w:rPr>
          <w:lang w:eastAsia="en-AU"/>
        </w:rPr>
      </w:pPr>
      <w:r>
        <w:rPr>
          <w:lang w:eastAsia="en-AU"/>
        </w:rPr>
        <w:t>The VOCC will establish a Lived Experience Advisory Group (LEAG) in 2024</w:t>
      </w:r>
      <w:r w:rsidR="00CD5385">
        <w:rPr>
          <w:lang w:eastAsia="en-AU"/>
        </w:rPr>
        <w:t>. The LEAG will help</w:t>
      </w:r>
      <w:r>
        <w:rPr>
          <w:lang w:eastAsia="en-AU"/>
        </w:rPr>
        <w:t xml:space="preserve"> to ensure that the voices of victims of crime are central to the work of the VOCC Office.</w:t>
      </w:r>
    </w:p>
    <w:p w14:paraId="32ACEB36" w14:textId="3DF8E7EB" w:rsidR="00132738" w:rsidRDefault="00132738" w:rsidP="001B5D34">
      <w:pPr>
        <w:spacing w:line="276" w:lineRule="auto"/>
        <w:rPr>
          <w:lang w:eastAsia="en-AU"/>
        </w:rPr>
      </w:pPr>
      <w:r>
        <w:rPr>
          <w:lang w:eastAsia="en-AU"/>
        </w:rPr>
        <w:t xml:space="preserve">LEAG members will </w:t>
      </w:r>
      <w:r w:rsidRPr="002B1579">
        <w:rPr>
          <w:lang w:eastAsia="en-AU"/>
        </w:rPr>
        <w:t>participate in</w:t>
      </w:r>
      <w:r>
        <w:rPr>
          <w:lang w:eastAsia="en-AU"/>
        </w:rPr>
        <w:t xml:space="preserve"> regular</w:t>
      </w:r>
      <w:r w:rsidRPr="002B1579">
        <w:rPr>
          <w:lang w:eastAsia="en-AU"/>
        </w:rPr>
        <w:t xml:space="preserve"> formal meetings </w:t>
      </w:r>
      <w:r>
        <w:rPr>
          <w:lang w:eastAsia="en-AU"/>
        </w:rPr>
        <w:t xml:space="preserve">(approximately every two months). </w:t>
      </w:r>
      <w:r w:rsidR="527B26D6" w:rsidRPr="73820900">
        <w:rPr>
          <w:lang w:eastAsia="en-AU"/>
        </w:rPr>
        <w:t xml:space="preserve">Meetings will include the opportunity to debrief with a support provider. </w:t>
      </w:r>
    </w:p>
    <w:p w14:paraId="080EB08D" w14:textId="6866530D" w:rsidR="00132738" w:rsidRDefault="527B26D6" w:rsidP="001B5D34">
      <w:pPr>
        <w:spacing w:line="276" w:lineRule="auto"/>
        <w:rPr>
          <w:lang w:eastAsia="en-AU"/>
        </w:rPr>
      </w:pPr>
      <w:r w:rsidRPr="73820900">
        <w:rPr>
          <w:lang w:eastAsia="en-AU"/>
        </w:rPr>
        <w:t>Members may need to spend time preparing and reading documents before each meeting</w:t>
      </w:r>
      <w:r w:rsidR="0017700D">
        <w:rPr>
          <w:lang w:eastAsia="en-AU"/>
        </w:rPr>
        <w:t>.</w:t>
      </w:r>
      <w:r w:rsidRPr="73820900">
        <w:rPr>
          <w:lang w:eastAsia="en-AU"/>
        </w:rPr>
        <w:t xml:space="preserve"> </w:t>
      </w:r>
    </w:p>
    <w:p w14:paraId="6FE12EAD" w14:textId="2192F5C6" w:rsidR="00132738" w:rsidRDefault="00132738" w:rsidP="001B5D34">
      <w:pPr>
        <w:spacing w:line="276" w:lineRule="auto"/>
        <w:rPr>
          <w:lang w:eastAsia="en-AU"/>
        </w:rPr>
      </w:pPr>
      <w:r>
        <w:rPr>
          <w:lang w:eastAsia="en-AU"/>
        </w:rPr>
        <w:t>Members give</w:t>
      </w:r>
      <w:r w:rsidRPr="00C43349">
        <w:rPr>
          <w:spacing w:val="5"/>
          <w:lang w:eastAsia="en-AU"/>
        </w:rPr>
        <w:t xml:space="preserve"> advice </w:t>
      </w:r>
      <w:r>
        <w:rPr>
          <w:spacing w:val="5"/>
          <w:lang w:eastAsia="en-AU"/>
        </w:rPr>
        <w:t xml:space="preserve">to the Commissioner </w:t>
      </w:r>
      <w:r w:rsidRPr="00C43349">
        <w:rPr>
          <w:spacing w:val="5"/>
          <w:lang w:eastAsia="en-AU"/>
        </w:rPr>
        <w:t xml:space="preserve">on specific issues </w:t>
      </w:r>
      <w:r>
        <w:rPr>
          <w:spacing w:val="5"/>
          <w:lang w:eastAsia="en-AU"/>
        </w:rPr>
        <w:t xml:space="preserve">that affect victims of crime. </w:t>
      </w:r>
      <w:r w:rsidRPr="00C43349">
        <w:rPr>
          <w:spacing w:val="5"/>
          <w:lang w:eastAsia="en-AU"/>
        </w:rPr>
        <w:t>Members are expected to be able to attend 80 per cent of formal meetings held throughout the year.</w:t>
      </w:r>
      <w:r w:rsidRPr="00132738">
        <w:rPr>
          <w:lang w:eastAsia="en-AU"/>
        </w:rPr>
        <w:t xml:space="preserve"> </w:t>
      </w:r>
      <w:r>
        <w:rPr>
          <w:lang w:eastAsia="en-AU"/>
        </w:rPr>
        <w:t>LEAG members are appointed by t</w:t>
      </w:r>
      <w:r w:rsidRPr="002B1579">
        <w:rPr>
          <w:lang w:eastAsia="en-AU"/>
        </w:rPr>
        <w:t xml:space="preserve">he Victims of Crime Commissioner. </w:t>
      </w:r>
    </w:p>
    <w:p w14:paraId="28C8228B" w14:textId="05EBEA8F" w:rsidR="00132738" w:rsidRPr="004A5408" w:rsidRDefault="00132738" w:rsidP="00132738">
      <w:pPr>
        <w:pStyle w:val="Heading1"/>
        <w:spacing w:line="288" w:lineRule="auto"/>
        <w:rPr>
          <w:rFonts w:ascii="Montserrat Medium" w:eastAsia="Montserrat Medium" w:hAnsi="Montserrat Medium" w:cs="Montserrat Medium"/>
          <w:sz w:val="28"/>
          <w:szCs w:val="28"/>
          <w:lang w:val="en-GB"/>
        </w:rPr>
      </w:pPr>
      <w:r w:rsidRPr="25C85850">
        <w:rPr>
          <w:rFonts w:ascii="Montserrat Medium" w:eastAsia="Montserrat Medium" w:hAnsi="Montserrat Medium" w:cs="Montserrat Medium"/>
          <w:sz w:val="28"/>
          <w:szCs w:val="28"/>
          <w:lang w:val="en-GB"/>
        </w:rPr>
        <w:t>Key accountabilities</w:t>
      </w:r>
    </w:p>
    <w:p w14:paraId="20E1F7DA" w14:textId="77777777" w:rsidR="00132738" w:rsidRPr="00C43349" w:rsidRDefault="00132738" w:rsidP="00132738">
      <w:pPr>
        <w:shd w:val="clear" w:color="auto" w:fill="FFFFFF"/>
        <w:spacing w:before="100" w:beforeAutospacing="1" w:after="0" w:line="288" w:lineRule="auto"/>
        <w:rPr>
          <w:rFonts w:eastAsia="Times New Roman" w:cs="Times New Roman"/>
          <w:color w:val="1A1A1A"/>
          <w:spacing w:val="5"/>
          <w:lang w:eastAsia="en-AU"/>
        </w:rPr>
      </w:pPr>
      <w:r>
        <w:rPr>
          <w:rFonts w:eastAsia="Times New Roman" w:cs="Times New Roman"/>
          <w:color w:val="1A1A1A"/>
          <w:spacing w:val="5"/>
          <w:lang w:eastAsia="en-AU"/>
        </w:rPr>
        <w:t>LEAG</w:t>
      </w:r>
      <w:r w:rsidRPr="00C43349">
        <w:rPr>
          <w:rFonts w:eastAsia="Times New Roman" w:cs="Times New Roman"/>
          <w:color w:val="1A1A1A"/>
          <w:spacing w:val="5"/>
          <w:lang w:eastAsia="en-AU"/>
        </w:rPr>
        <w:t xml:space="preserve"> members will be required to:</w:t>
      </w:r>
    </w:p>
    <w:p w14:paraId="17EE395E" w14:textId="610351D7" w:rsidR="00132738" w:rsidRPr="00C43349" w:rsidRDefault="005A2A33" w:rsidP="00611496">
      <w:pPr>
        <w:numPr>
          <w:ilvl w:val="0"/>
          <w:numId w:val="4"/>
        </w:numPr>
        <w:shd w:val="clear" w:color="auto" w:fill="FFFFFF"/>
        <w:spacing w:after="0" w:line="288" w:lineRule="auto"/>
        <w:ind w:left="357" w:hanging="357"/>
        <w:rPr>
          <w:rFonts w:eastAsia="Times New Roman" w:cs="Times New Roman"/>
          <w:color w:val="1A1A1A"/>
          <w:spacing w:val="5"/>
          <w:lang w:eastAsia="en-AU"/>
        </w:rPr>
      </w:pPr>
      <w:r>
        <w:rPr>
          <w:rFonts w:eastAsia="Times New Roman" w:cs="Times New Roman"/>
          <w:color w:val="1A1A1A"/>
          <w:spacing w:val="5"/>
          <w:lang w:eastAsia="en-AU"/>
        </w:rPr>
        <w:t>P</w:t>
      </w:r>
      <w:r w:rsidR="00132738" w:rsidRPr="00C43349">
        <w:rPr>
          <w:rFonts w:eastAsia="Times New Roman" w:cs="Times New Roman"/>
          <w:color w:val="1A1A1A"/>
          <w:spacing w:val="5"/>
          <w:lang w:eastAsia="en-AU"/>
        </w:rPr>
        <w:t xml:space="preserve">rovide insights and advice to government on the design, </w:t>
      </w:r>
      <w:proofErr w:type="gramStart"/>
      <w:r w:rsidR="00132738" w:rsidRPr="00C43349">
        <w:rPr>
          <w:rFonts w:eastAsia="Times New Roman" w:cs="Times New Roman"/>
          <w:color w:val="1A1A1A"/>
          <w:spacing w:val="5"/>
          <w:lang w:eastAsia="en-AU"/>
        </w:rPr>
        <w:t>development</w:t>
      </w:r>
      <w:proofErr w:type="gramEnd"/>
      <w:r w:rsidR="00132738" w:rsidRPr="00C43349">
        <w:rPr>
          <w:rFonts w:eastAsia="Times New Roman" w:cs="Times New Roman"/>
          <w:color w:val="1A1A1A"/>
          <w:spacing w:val="5"/>
          <w:lang w:eastAsia="en-AU"/>
        </w:rPr>
        <w:t xml:space="preserve"> and evaluation of a range of programs, policies, services and legislation based on their </w:t>
      </w:r>
      <w:r w:rsidR="00132738">
        <w:rPr>
          <w:rFonts w:eastAsia="Times New Roman" w:cs="Times New Roman"/>
          <w:color w:val="1A1A1A"/>
          <w:spacing w:val="5"/>
          <w:lang w:eastAsia="en-AU"/>
        </w:rPr>
        <w:t>L</w:t>
      </w:r>
      <w:r w:rsidR="00132738" w:rsidRPr="00C43349">
        <w:rPr>
          <w:rFonts w:eastAsia="Times New Roman" w:cs="Times New Roman"/>
          <w:color w:val="1A1A1A"/>
          <w:spacing w:val="5"/>
          <w:lang w:eastAsia="en-AU"/>
        </w:rPr>
        <w:t xml:space="preserve">ived </w:t>
      </w:r>
      <w:r w:rsidR="00132738">
        <w:rPr>
          <w:rFonts w:eastAsia="Times New Roman" w:cs="Times New Roman"/>
          <w:color w:val="1A1A1A"/>
          <w:spacing w:val="5"/>
          <w:lang w:eastAsia="en-AU"/>
        </w:rPr>
        <w:t>E</w:t>
      </w:r>
      <w:r w:rsidR="00132738" w:rsidRPr="00C43349">
        <w:rPr>
          <w:rFonts w:eastAsia="Times New Roman" w:cs="Times New Roman"/>
          <w:color w:val="1A1A1A"/>
          <w:spacing w:val="5"/>
          <w:lang w:eastAsia="en-AU"/>
        </w:rPr>
        <w:t>xperience</w:t>
      </w:r>
    </w:p>
    <w:p w14:paraId="291B9674" w14:textId="3C942C83" w:rsidR="00132738" w:rsidRPr="00C43349" w:rsidRDefault="005A2A33" w:rsidP="00611496">
      <w:pPr>
        <w:numPr>
          <w:ilvl w:val="0"/>
          <w:numId w:val="4"/>
        </w:numPr>
        <w:shd w:val="clear" w:color="auto" w:fill="FFFFFF"/>
        <w:spacing w:before="100" w:beforeAutospacing="1" w:after="100" w:afterAutospacing="1" w:line="288" w:lineRule="auto"/>
        <w:rPr>
          <w:rFonts w:eastAsia="Times New Roman" w:cs="Times New Roman"/>
          <w:color w:val="1A1A1A"/>
          <w:spacing w:val="5"/>
          <w:lang w:eastAsia="en-AU"/>
        </w:rPr>
      </w:pPr>
      <w:r>
        <w:rPr>
          <w:rFonts w:eastAsia="Times New Roman" w:cs="Times New Roman"/>
          <w:color w:val="1A1A1A"/>
          <w:spacing w:val="5"/>
          <w:lang w:eastAsia="en-AU"/>
        </w:rPr>
        <w:t>W</w:t>
      </w:r>
      <w:r w:rsidRPr="00C43349">
        <w:rPr>
          <w:rFonts w:eastAsia="Times New Roman" w:cs="Times New Roman"/>
          <w:color w:val="1A1A1A"/>
          <w:spacing w:val="5"/>
          <w:lang w:eastAsia="en-AU"/>
        </w:rPr>
        <w:t xml:space="preserve">ork </w:t>
      </w:r>
      <w:r w:rsidR="00132738" w:rsidRPr="00C43349">
        <w:rPr>
          <w:rFonts w:eastAsia="Times New Roman" w:cs="Times New Roman"/>
          <w:color w:val="1A1A1A"/>
          <w:spacing w:val="5"/>
          <w:lang w:eastAsia="en-AU"/>
        </w:rPr>
        <w:t xml:space="preserve">as a member of a team to find a shared perspective on issues relating to the design of programs, policies, services and </w:t>
      </w:r>
      <w:proofErr w:type="gramStart"/>
      <w:r w:rsidR="00132738" w:rsidRPr="00C43349">
        <w:rPr>
          <w:rFonts w:eastAsia="Times New Roman" w:cs="Times New Roman"/>
          <w:color w:val="1A1A1A"/>
          <w:spacing w:val="5"/>
          <w:lang w:eastAsia="en-AU"/>
        </w:rPr>
        <w:t>legislation</w:t>
      </w:r>
      <w:proofErr w:type="gramEnd"/>
    </w:p>
    <w:p w14:paraId="2267A8AC" w14:textId="1B7C7316" w:rsidR="00132738" w:rsidRPr="00C43349" w:rsidRDefault="005A2A33" w:rsidP="00611496">
      <w:pPr>
        <w:numPr>
          <w:ilvl w:val="0"/>
          <w:numId w:val="4"/>
        </w:numPr>
        <w:shd w:val="clear" w:color="auto" w:fill="FFFFFF"/>
        <w:spacing w:before="100" w:beforeAutospacing="1" w:after="100" w:afterAutospacing="1" w:line="288" w:lineRule="auto"/>
        <w:rPr>
          <w:rFonts w:eastAsia="Times New Roman" w:cs="Times New Roman"/>
          <w:color w:val="1A1A1A"/>
          <w:spacing w:val="5"/>
          <w:lang w:eastAsia="en-AU"/>
        </w:rPr>
      </w:pPr>
      <w:r>
        <w:rPr>
          <w:rFonts w:eastAsia="Times New Roman" w:cs="Times New Roman"/>
          <w:color w:val="1A1A1A"/>
          <w:spacing w:val="5"/>
          <w:lang w:eastAsia="en-AU"/>
        </w:rPr>
        <w:t>A</w:t>
      </w:r>
      <w:r w:rsidRPr="00C43349">
        <w:rPr>
          <w:rFonts w:eastAsia="Times New Roman" w:cs="Times New Roman"/>
          <w:color w:val="1A1A1A"/>
          <w:spacing w:val="5"/>
          <w:lang w:eastAsia="en-AU"/>
        </w:rPr>
        <w:t xml:space="preserve">ttend </w:t>
      </w:r>
      <w:r w:rsidR="00132738" w:rsidRPr="00C43349">
        <w:rPr>
          <w:rFonts w:eastAsia="Times New Roman" w:cs="Times New Roman"/>
          <w:color w:val="1A1A1A"/>
          <w:spacing w:val="5"/>
          <w:lang w:eastAsia="en-AU"/>
        </w:rPr>
        <w:t>regular meetings and participate in discussions.</w:t>
      </w:r>
    </w:p>
    <w:p w14:paraId="7DBEA1BA" w14:textId="77777777" w:rsidR="00132738" w:rsidRPr="004A5408" w:rsidRDefault="00132738" w:rsidP="00132738">
      <w:pPr>
        <w:pStyle w:val="Heading1"/>
        <w:spacing w:line="288" w:lineRule="auto"/>
        <w:rPr>
          <w:rFonts w:ascii="Montserrat Medium" w:eastAsia="Montserrat Medium" w:hAnsi="Montserrat Medium" w:cs="Montserrat Medium"/>
          <w:sz w:val="28"/>
          <w:szCs w:val="28"/>
        </w:rPr>
      </w:pPr>
      <w:r w:rsidRPr="25C85850">
        <w:rPr>
          <w:rFonts w:ascii="Montserrat Medium" w:eastAsia="Montserrat Medium" w:hAnsi="Montserrat Medium" w:cs="Montserrat Medium"/>
          <w:sz w:val="28"/>
          <w:szCs w:val="28"/>
        </w:rPr>
        <w:t>Key selection criteria</w:t>
      </w:r>
    </w:p>
    <w:p w14:paraId="154F5535" w14:textId="77777777" w:rsidR="00132738" w:rsidRPr="00AA6737" w:rsidRDefault="00132738" w:rsidP="00132738">
      <w:pPr>
        <w:spacing w:line="288" w:lineRule="auto"/>
        <w:rPr>
          <w:rFonts w:eastAsia="Montserrat" w:cs="Montserrat"/>
          <w:color w:val="000000" w:themeColor="text1"/>
        </w:rPr>
      </w:pPr>
      <w:r w:rsidRPr="00AA6737">
        <w:rPr>
          <w:rFonts w:eastAsia="Montserrat" w:cs="Montserrat"/>
          <w:color w:val="000000" w:themeColor="text1"/>
        </w:rPr>
        <w:t>To be part of the Advisory Group, you must:</w:t>
      </w:r>
    </w:p>
    <w:p w14:paraId="1F8496D1" w14:textId="13D88A96" w:rsidR="00132738" w:rsidRPr="00D27D91" w:rsidRDefault="005A2A33" w:rsidP="00D27D91">
      <w:pPr>
        <w:numPr>
          <w:ilvl w:val="0"/>
          <w:numId w:val="5"/>
        </w:numPr>
        <w:shd w:val="clear" w:color="auto" w:fill="FFFFFF"/>
        <w:spacing w:after="0" w:line="288" w:lineRule="auto"/>
        <w:ind w:left="357" w:hanging="357"/>
        <w:contextualSpacing/>
        <w:rPr>
          <w:rFonts w:eastAsia="Times New Roman" w:cs="Times New Roman"/>
          <w:color w:val="1A1A1A"/>
          <w:spacing w:val="5"/>
          <w:lang w:eastAsia="en-AU"/>
        </w:rPr>
      </w:pPr>
      <w:r w:rsidRPr="00D27D91">
        <w:rPr>
          <w:rFonts w:eastAsia="Times New Roman" w:cs="Times New Roman"/>
          <w:color w:val="1A1A1A"/>
          <w:spacing w:val="5"/>
          <w:lang w:eastAsia="en-AU"/>
        </w:rPr>
        <w:t>B</w:t>
      </w:r>
      <w:r w:rsidR="00132738" w:rsidRPr="00D27D91">
        <w:rPr>
          <w:rFonts w:eastAsia="Times New Roman" w:cs="Times New Roman"/>
          <w:color w:val="1A1A1A"/>
          <w:spacing w:val="5"/>
          <w:lang w:eastAsia="en-AU"/>
        </w:rPr>
        <w:t xml:space="preserve">e 18 years or </w:t>
      </w:r>
      <w:proofErr w:type="gramStart"/>
      <w:r w:rsidR="00132738" w:rsidRPr="00D27D91">
        <w:rPr>
          <w:rFonts w:eastAsia="Times New Roman" w:cs="Times New Roman"/>
          <w:color w:val="1A1A1A"/>
          <w:spacing w:val="5"/>
          <w:lang w:eastAsia="en-AU"/>
        </w:rPr>
        <w:t>over</w:t>
      </w:r>
      <w:proofErr w:type="gramEnd"/>
    </w:p>
    <w:p w14:paraId="3C9A8B1F" w14:textId="194E461A" w:rsidR="00132738" w:rsidRPr="00D27D91" w:rsidRDefault="005A2A33" w:rsidP="00D27D91">
      <w:pPr>
        <w:numPr>
          <w:ilvl w:val="0"/>
          <w:numId w:val="5"/>
        </w:numPr>
        <w:shd w:val="clear" w:color="auto" w:fill="FFFFFF"/>
        <w:spacing w:after="0" w:line="288" w:lineRule="auto"/>
        <w:ind w:left="357" w:hanging="357"/>
        <w:contextualSpacing/>
        <w:rPr>
          <w:rFonts w:eastAsia="Times New Roman" w:cs="Times New Roman"/>
          <w:color w:val="1A1A1A"/>
          <w:spacing w:val="5"/>
          <w:lang w:eastAsia="en-AU"/>
        </w:rPr>
      </w:pPr>
      <w:r w:rsidRPr="00D27D91">
        <w:rPr>
          <w:rFonts w:eastAsia="Times New Roman" w:cs="Times New Roman"/>
          <w:color w:val="1A1A1A"/>
          <w:spacing w:val="5"/>
          <w:lang w:eastAsia="en-AU"/>
        </w:rPr>
        <w:t>H</w:t>
      </w:r>
      <w:r w:rsidR="00132738" w:rsidRPr="00D27D91">
        <w:rPr>
          <w:rFonts w:eastAsia="Times New Roman" w:cs="Times New Roman"/>
          <w:color w:val="1A1A1A"/>
          <w:spacing w:val="5"/>
          <w:lang w:eastAsia="en-AU"/>
        </w:rPr>
        <w:t xml:space="preserve">ave experience as a victim of crime in </w:t>
      </w:r>
      <w:proofErr w:type="gramStart"/>
      <w:r w:rsidR="00132738" w:rsidRPr="00D27D91">
        <w:rPr>
          <w:rFonts w:eastAsia="Times New Roman" w:cs="Times New Roman"/>
          <w:color w:val="1A1A1A"/>
          <w:spacing w:val="5"/>
          <w:lang w:eastAsia="en-AU"/>
        </w:rPr>
        <w:t>Victoria</w:t>
      </w:r>
      <w:proofErr w:type="gramEnd"/>
    </w:p>
    <w:p w14:paraId="0FD7EAC6" w14:textId="4D7968E6" w:rsidR="00132738" w:rsidRPr="00D27D91" w:rsidRDefault="005A2A33" w:rsidP="00D27D91">
      <w:pPr>
        <w:numPr>
          <w:ilvl w:val="0"/>
          <w:numId w:val="5"/>
        </w:numPr>
        <w:shd w:val="clear" w:color="auto" w:fill="FFFFFF"/>
        <w:spacing w:after="0" w:line="288" w:lineRule="auto"/>
        <w:ind w:left="357" w:hanging="357"/>
        <w:contextualSpacing/>
        <w:rPr>
          <w:rFonts w:eastAsia="Times New Roman" w:cs="Times New Roman"/>
          <w:color w:val="1A1A1A"/>
          <w:spacing w:val="5"/>
          <w:lang w:eastAsia="en-AU"/>
        </w:rPr>
      </w:pPr>
      <w:r w:rsidRPr="00D27D91">
        <w:rPr>
          <w:rFonts w:eastAsia="Times New Roman" w:cs="Times New Roman"/>
          <w:color w:val="1A1A1A"/>
          <w:spacing w:val="5"/>
          <w:lang w:eastAsia="en-AU"/>
        </w:rPr>
        <w:t>W</w:t>
      </w:r>
      <w:r w:rsidR="00132738" w:rsidRPr="00D27D91">
        <w:rPr>
          <w:rFonts w:eastAsia="Times New Roman" w:cs="Times New Roman"/>
          <w:color w:val="1A1A1A"/>
          <w:spacing w:val="5"/>
          <w:lang w:eastAsia="en-AU"/>
        </w:rPr>
        <w:t xml:space="preserve">ant to tell us about how we can meet the needs of victims of </w:t>
      </w:r>
      <w:proofErr w:type="gramStart"/>
      <w:r w:rsidR="00132738" w:rsidRPr="00D27D91">
        <w:rPr>
          <w:rFonts w:eastAsia="Times New Roman" w:cs="Times New Roman"/>
          <w:color w:val="1A1A1A"/>
          <w:spacing w:val="5"/>
          <w:lang w:eastAsia="en-AU"/>
        </w:rPr>
        <w:t>crime</w:t>
      </w:r>
      <w:proofErr w:type="gramEnd"/>
    </w:p>
    <w:p w14:paraId="69565E7B" w14:textId="19DC792F" w:rsidR="00132738" w:rsidRPr="00D27D91" w:rsidRDefault="005A2A33" w:rsidP="00D27D91">
      <w:pPr>
        <w:numPr>
          <w:ilvl w:val="0"/>
          <w:numId w:val="5"/>
        </w:numPr>
        <w:shd w:val="clear" w:color="auto" w:fill="FFFFFF"/>
        <w:spacing w:after="0" w:line="288" w:lineRule="auto"/>
        <w:ind w:left="357" w:hanging="357"/>
        <w:contextualSpacing/>
        <w:rPr>
          <w:rFonts w:eastAsia="Times New Roman" w:cs="Times New Roman"/>
          <w:color w:val="1A1A1A"/>
          <w:spacing w:val="5"/>
          <w:lang w:eastAsia="en-AU"/>
        </w:rPr>
      </w:pPr>
      <w:r w:rsidRPr="00D27D91">
        <w:rPr>
          <w:rFonts w:eastAsia="Times New Roman" w:cs="Times New Roman"/>
          <w:color w:val="1A1A1A"/>
          <w:spacing w:val="5"/>
          <w:lang w:eastAsia="en-AU"/>
        </w:rPr>
        <w:t>C</w:t>
      </w:r>
      <w:r w:rsidR="00132738" w:rsidRPr="00D27D91">
        <w:rPr>
          <w:rFonts w:eastAsia="Times New Roman" w:cs="Times New Roman"/>
          <w:color w:val="1A1A1A"/>
          <w:spacing w:val="5"/>
          <w:lang w:eastAsia="en-AU"/>
        </w:rPr>
        <w:t xml:space="preserve">an attend </w:t>
      </w:r>
      <w:proofErr w:type="gramStart"/>
      <w:r w:rsidR="00132738" w:rsidRPr="00D27D91">
        <w:rPr>
          <w:rFonts w:eastAsia="Times New Roman" w:cs="Times New Roman"/>
          <w:color w:val="1A1A1A"/>
          <w:spacing w:val="5"/>
          <w:lang w:eastAsia="en-AU"/>
        </w:rPr>
        <w:t>training</w:t>
      </w:r>
      <w:proofErr w:type="gramEnd"/>
    </w:p>
    <w:p w14:paraId="3173897F" w14:textId="2CAAB0C4" w:rsidR="00132738" w:rsidRPr="00D27D91" w:rsidRDefault="005A2A33" w:rsidP="00D27D91">
      <w:pPr>
        <w:numPr>
          <w:ilvl w:val="0"/>
          <w:numId w:val="5"/>
        </w:numPr>
        <w:shd w:val="clear" w:color="auto" w:fill="FFFFFF"/>
        <w:spacing w:after="0" w:line="288" w:lineRule="auto"/>
        <w:ind w:left="357" w:hanging="357"/>
        <w:contextualSpacing/>
        <w:rPr>
          <w:rFonts w:eastAsia="Times New Roman" w:cs="Times New Roman"/>
          <w:color w:val="1A1A1A"/>
          <w:spacing w:val="5"/>
          <w:lang w:eastAsia="en-AU"/>
        </w:rPr>
      </w:pPr>
      <w:r w:rsidRPr="00D27D91">
        <w:rPr>
          <w:rFonts w:eastAsia="Times New Roman" w:cs="Times New Roman"/>
          <w:color w:val="1A1A1A"/>
          <w:spacing w:val="5"/>
          <w:lang w:eastAsia="en-AU"/>
        </w:rPr>
        <w:t>C</w:t>
      </w:r>
      <w:r w:rsidR="007E71A8" w:rsidRPr="00D27D91">
        <w:rPr>
          <w:rFonts w:eastAsia="Times New Roman" w:cs="Times New Roman"/>
          <w:color w:val="1A1A1A"/>
          <w:spacing w:val="5"/>
          <w:lang w:eastAsia="en-AU"/>
        </w:rPr>
        <w:t>an</w:t>
      </w:r>
      <w:r w:rsidR="00132738" w:rsidRPr="00D27D91">
        <w:rPr>
          <w:rFonts w:eastAsia="Times New Roman" w:cs="Times New Roman"/>
          <w:color w:val="1A1A1A"/>
          <w:spacing w:val="5"/>
          <w:lang w:eastAsia="en-AU"/>
        </w:rPr>
        <w:t xml:space="preserve"> talk about issues affecting victims of crime in </w:t>
      </w:r>
      <w:proofErr w:type="gramStart"/>
      <w:r w:rsidR="00132738" w:rsidRPr="00D27D91">
        <w:rPr>
          <w:rFonts w:eastAsia="Times New Roman" w:cs="Times New Roman"/>
          <w:color w:val="1A1A1A"/>
          <w:spacing w:val="5"/>
          <w:lang w:eastAsia="en-AU"/>
        </w:rPr>
        <w:t>meetings</w:t>
      </w:r>
      <w:proofErr w:type="gramEnd"/>
    </w:p>
    <w:p w14:paraId="386EADCC" w14:textId="224B4E21" w:rsidR="00132738" w:rsidRPr="00AA6737" w:rsidRDefault="005A2A33" w:rsidP="00D27D91">
      <w:pPr>
        <w:numPr>
          <w:ilvl w:val="0"/>
          <w:numId w:val="5"/>
        </w:numPr>
        <w:shd w:val="clear" w:color="auto" w:fill="FFFFFF"/>
        <w:spacing w:after="0" w:line="288" w:lineRule="auto"/>
        <w:ind w:left="357" w:hanging="357"/>
        <w:contextualSpacing/>
      </w:pPr>
      <w:r w:rsidRPr="00D27D91">
        <w:rPr>
          <w:rFonts w:eastAsia="Times New Roman" w:cs="Times New Roman"/>
          <w:color w:val="1A1A1A"/>
          <w:spacing w:val="5"/>
          <w:lang w:eastAsia="en-AU"/>
        </w:rPr>
        <w:t>C</w:t>
      </w:r>
      <w:r w:rsidR="00132738" w:rsidRPr="00D27D91">
        <w:rPr>
          <w:rFonts w:eastAsia="Times New Roman" w:cs="Times New Roman"/>
          <w:color w:val="1A1A1A"/>
          <w:spacing w:val="5"/>
          <w:lang w:eastAsia="en-AU"/>
        </w:rPr>
        <w:t>an work together</w:t>
      </w:r>
      <w:r w:rsidR="00132738" w:rsidRPr="00AA6737">
        <w:t xml:space="preserve"> with other victims to come to a shared agreement. </w:t>
      </w:r>
    </w:p>
    <w:p w14:paraId="090E2ABA" w14:textId="77777777" w:rsidR="00132738" w:rsidRPr="00AA6737" w:rsidRDefault="00132738" w:rsidP="00132738">
      <w:pPr>
        <w:shd w:val="clear" w:color="auto" w:fill="FFFFFF"/>
        <w:spacing w:before="100" w:beforeAutospacing="1" w:after="0" w:line="288" w:lineRule="auto"/>
        <w:rPr>
          <w:rFonts w:eastAsia="Times New Roman" w:cs="Times New Roman"/>
          <w:color w:val="1A1A1A"/>
          <w:spacing w:val="5"/>
          <w:lang w:eastAsia="en-AU"/>
        </w:rPr>
      </w:pPr>
      <w:r w:rsidRPr="00AA6737">
        <w:rPr>
          <w:rFonts w:eastAsia="Times New Roman" w:cs="Times New Roman"/>
          <w:color w:val="1A1A1A"/>
          <w:spacing w:val="5"/>
          <w:lang w:eastAsia="en-AU"/>
        </w:rPr>
        <w:t>Suitable candidates will have:</w:t>
      </w:r>
    </w:p>
    <w:p w14:paraId="7F89DD36" w14:textId="5846EA54" w:rsidR="00132738" w:rsidRPr="00AA6737" w:rsidRDefault="005A2A33" w:rsidP="00611496">
      <w:pPr>
        <w:numPr>
          <w:ilvl w:val="0"/>
          <w:numId w:val="5"/>
        </w:numPr>
        <w:shd w:val="clear" w:color="auto" w:fill="FFFFFF"/>
        <w:spacing w:after="0" w:line="288" w:lineRule="auto"/>
        <w:ind w:left="357" w:hanging="357"/>
        <w:rPr>
          <w:rFonts w:eastAsia="Times New Roman" w:cs="Times New Roman"/>
          <w:color w:val="1A1A1A"/>
          <w:spacing w:val="5"/>
          <w:lang w:eastAsia="en-AU"/>
        </w:rPr>
      </w:pPr>
      <w:r>
        <w:rPr>
          <w:rFonts w:eastAsia="Times New Roman" w:cs="Times New Roman"/>
          <w:color w:val="1A1A1A"/>
          <w:spacing w:val="5"/>
          <w:lang w:eastAsia="en-AU"/>
        </w:rPr>
        <w:t>A</w:t>
      </w:r>
      <w:r w:rsidR="00132738" w:rsidRPr="00AA6737">
        <w:rPr>
          <w:rFonts w:eastAsia="Times New Roman" w:cs="Times New Roman"/>
          <w:color w:val="1A1A1A"/>
          <w:spacing w:val="5"/>
          <w:lang w:eastAsia="en-AU"/>
        </w:rPr>
        <w:t xml:space="preserve">n ability to translate their Lived Experience into advice for the government on systems change, policy development and service </w:t>
      </w:r>
      <w:proofErr w:type="gramStart"/>
      <w:r w:rsidR="00132738" w:rsidRPr="00AA6737">
        <w:rPr>
          <w:rFonts w:eastAsia="Times New Roman" w:cs="Times New Roman"/>
          <w:color w:val="1A1A1A"/>
          <w:spacing w:val="5"/>
          <w:lang w:eastAsia="en-AU"/>
        </w:rPr>
        <w:t>design</w:t>
      </w:r>
      <w:proofErr w:type="gramEnd"/>
    </w:p>
    <w:p w14:paraId="66F850EF" w14:textId="33988B88" w:rsidR="00132738" w:rsidRPr="00AA6737" w:rsidRDefault="005A2A33" w:rsidP="00611496">
      <w:pPr>
        <w:numPr>
          <w:ilvl w:val="0"/>
          <w:numId w:val="5"/>
        </w:numPr>
        <w:shd w:val="clear" w:color="auto" w:fill="FFFFFF"/>
        <w:spacing w:before="100" w:beforeAutospacing="1" w:after="100" w:afterAutospacing="1" w:line="288" w:lineRule="auto"/>
        <w:rPr>
          <w:rFonts w:eastAsia="Times New Roman" w:cs="Times New Roman"/>
          <w:color w:val="1A1A1A"/>
          <w:spacing w:val="5"/>
          <w:lang w:eastAsia="en-AU"/>
        </w:rPr>
      </w:pPr>
      <w:r>
        <w:rPr>
          <w:rFonts w:eastAsia="Times New Roman" w:cs="Times New Roman"/>
          <w:color w:val="1A1A1A"/>
          <w:spacing w:val="5"/>
          <w:lang w:eastAsia="en-AU"/>
        </w:rPr>
        <w:t>W</w:t>
      </w:r>
      <w:r w:rsidR="00132738" w:rsidRPr="00AA6737">
        <w:rPr>
          <w:rFonts w:eastAsia="Times New Roman" w:cs="Times New Roman"/>
          <w:color w:val="1A1A1A"/>
          <w:spacing w:val="5"/>
          <w:lang w:eastAsia="en-AU"/>
        </w:rPr>
        <w:t xml:space="preserve">illingness to work as a member of a team, including listening to and respecting different perspectives, being open minded and curious, and collaborating to form collective positions on key </w:t>
      </w:r>
      <w:proofErr w:type="gramStart"/>
      <w:r w:rsidR="00132738" w:rsidRPr="00AA6737">
        <w:rPr>
          <w:rFonts w:eastAsia="Times New Roman" w:cs="Times New Roman"/>
          <w:color w:val="1A1A1A"/>
          <w:spacing w:val="5"/>
          <w:lang w:eastAsia="en-AU"/>
        </w:rPr>
        <w:t>issues</w:t>
      </w:r>
      <w:proofErr w:type="gramEnd"/>
    </w:p>
    <w:p w14:paraId="5F45C574" w14:textId="22D246E1" w:rsidR="00132738" w:rsidRPr="00AA6737" w:rsidRDefault="005A2A33" w:rsidP="00611496">
      <w:pPr>
        <w:numPr>
          <w:ilvl w:val="0"/>
          <w:numId w:val="5"/>
        </w:numPr>
        <w:shd w:val="clear" w:color="auto" w:fill="FFFFFF"/>
        <w:spacing w:before="100" w:beforeAutospacing="1" w:after="100" w:afterAutospacing="1" w:line="288" w:lineRule="auto"/>
        <w:rPr>
          <w:rFonts w:eastAsia="Times New Roman" w:cs="Times New Roman"/>
          <w:color w:val="1A1A1A"/>
          <w:spacing w:val="5"/>
          <w:lang w:eastAsia="en-AU"/>
        </w:rPr>
      </w:pPr>
      <w:r>
        <w:rPr>
          <w:rFonts w:eastAsia="Times New Roman" w:cs="Times New Roman"/>
          <w:color w:val="1A1A1A"/>
          <w:spacing w:val="5"/>
          <w:lang w:eastAsia="en-AU"/>
        </w:rPr>
        <w:t>A</w:t>
      </w:r>
      <w:r w:rsidR="00132738" w:rsidRPr="00AA6737">
        <w:rPr>
          <w:rFonts w:eastAsia="Times New Roman" w:cs="Times New Roman"/>
          <w:color w:val="1A1A1A"/>
          <w:spacing w:val="5"/>
          <w:lang w:eastAsia="en-AU"/>
        </w:rPr>
        <w:t xml:space="preserve">n interest in growing both professionally and personally, through learning about new perspectives, </w:t>
      </w:r>
      <w:proofErr w:type="gramStart"/>
      <w:r w:rsidR="00132738" w:rsidRPr="00AA6737">
        <w:rPr>
          <w:rFonts w:eastAsia="Times New Roman" w:cs="Times New Roman"/>
          <w:color w:val="1A1A1A"/>
          <w:spacing w:val="5"/>
          <w:lang w:eastAsia="en-AU"/>
        </w:rPr>
        <w:t>issues</w:t>
      </w:r>
      <w:proofErr w:type="gramEnd"/>
      <w:r w:rsidR="00132738" w:rsidRPr="00AA6737">
        <w:rPr>
          <w:rFonts w:eastAsia="Times New Roman" w:cs="Times New Roman"/>
          <w:color w:val="1A1A1A"/>
          <w:spacing w:val="5"/>
          <w:lang w:eastAsia="en-AU"/>
        </w:rPr>
        <w:t xml:space="preserve"> and government processes. This includes developing a strong understanding of how the work of the Victims of Crime Commissioner interacts with government and the broader justice and victims support sectors.</w:t>
      </w:r>
    </w:p>
    <w:p w14:paraId="12B4CACF" w14:textId="77777777" w:rsidR="00132738" w:rsidRPr="00C43349" w:rsidRDefault="00132738" w:rsidP="00132738">
      <w:pPr>
        <w:pStyle w:val="Heading2"/>
        <w:spacing w:line="288" w:lineRule="auto"/>
        <w:rPr>
          <w:rFonts w:ascii="Montserrat Medium" w:eastAsia="Montserrat Medium" w:hAnsi="Montserrat Medium" w:cs="Montserrat Medium"/>
          <w:b w:val="0"/>
          <w:color w:val="1A1A1A"/>
          <w:sz w:val="28"/>
          <w:szCs w:val="28"/>
          <w:lang w:eastAsia="en-AU"/>
        </w:rPr>
      </w:pPr>
      <w:r w:rsidRPr="25C85850">
        <w:rPr>
          <w:rFonts w:ascii="Montserrat Medium" w:eastAsia="Montserrat Medium" w:hAnsi="Montserrat Medium" w:cs="Montserrat Medium"/>
          <w:b w:val="0"/>
          <w:sz w:val="28"/>
          <w:szCs w:val="28"/>
          <w:lang w:val="en-GB"/>
        </w:rPr>
        <w:t>Members from diverse communities</w:t>
      </w:r>
    </w:p>
    <w:p w14:paraId="3CD52E9B" w14:textId="16F5CF91" w:rsidR="00132738" w:rsidRPr="00D27D91" w:rsidRDefault="00132738" w:rsidP="00D27D91">
      <w:pPr>
        <w:spacing w:line="276" w:lineRule="auto"/>
        <w:rPr>
          <w:spacing w:val="5"/>
          <w:lang w:eastAsia="en-AU"/>
        </w:rPr>
      </w:pPr>
      <w:r w:rsidRPr="00277607">
        <w:t xml:space="preserve">The </w:t>
      </w:r>
      <w:r w:rsidR="00ED0C2F" w:rsidRPr="00D27D91">
        <w:rPr>
          <w:spacing w:val="5"/>
          <w:lang w:eastAsia="en-AU"/>
        </w:rPr>
        <w:t>L</w:t>
      </w:r>
      <w:r w:rsidRPr="00D27D91">
        <w:rPr>
          <w:spacing w:val="5"/>
          <w:lang w:eastAsia="en-AU"/>
        </w:rPr>
        <w:t xml:space="preserve">ived </w:t>
      </w:r>
      <w:r w:rsidR="00ED0C2F" w:rsidRPr="00D27D91">
        <w:rPr>
          <w:spacing w:val="5"/>
          <w:lang w:eastAsia="en-AU"/>
        </w:rPr>
        <w:t>E</w:t>
      </w:r>
      <w:r w:rsidRPr="00D27D91">
        <w:rPr>
          <w:spacing w:val="5"/>
          <w:lang w:eastAsia="en-AU"/>
        </w:rPr>
        <w:t>xperience pilot program is open to Victorians who have experienced crime. It is important we hear from a range of people and communities.</w:t>
      </w:r>
      <w:r w:rsidR="00ED0C2F" w:rsidRPr="00D27D91">
        <w:rPr>
          <w:spacing w:val="5"/>
          <w:lang w:eastAsia="en-AU"/>
        </w:rPr>
        <w:t xml:space="preserve"> </w:t>
      </w:r>
    </w:p>
    <w:p w14:paraId="5969CE1E" w14:textId="77777777" w:rsidR="00132738" w:rsidRPr="00F671B2" w:rsidRDefault="00132738" w:rsidP="00D27D91">
      <w:pPr>
        <w:spacing w:line="276" w:lineRule="auto"/>
      </w:pPr>
      <w:r w:rsidRPr="00D27D91">
        <w:rPr>
          <w:spacing w:val="5"/>
          <w:lang w:eastAsia="en-AU"/>
        </w:rPr>
        <w:t>This includes people</w:t>
      </w:r>
      <w:r w:rsidRPr="00F671B2">
        <w:t xml:space="preserve"> who have </w:t>
      </w:r>
      <w:r>
        <w:t>L</w:t>
      </w:r>
      <w:r w:rsidRPr="00F671B2">
        <w:t xml:space="preserve">ived </w:t>
      </w:r>
      <w:r>
        <w:t>E</w:t>
      </w:r>
      <w:r w:rsidRPr="00F671B2">
        <w:t xml:space="preserve">xperience and: </w:t>
      </w:r>
    </w:p>
    <w:p w14:paraId="0DFB43A1" w14:textId="19D2F9EC" w:rsidR="002E08A9" w:rsidRPr="002E08A9" w:rsidRDefault="005A2A33" w:rsidP="00611496">
      <w:pPr>
        <w:pStyle w:val="ListParagraph"/>
        <w:numPr>
          <w:ilvl w:val="0"/>
          <w:numId w:val="7"/>
        </w:numPr>
        <w:spacing w:after="160" w:line="288" w:lineRule="auto"/>
      </w:pPr>
      <w:r>
        <w:t>A</w:t>
      </w:r>
      <w:r w:rsidR="002E08A9" w:rsidRPr="002E08A9">
        <w:t>re Aboriginal and Torres Strait Islander</w:t>
      </w:r>
    </w:p>
    <w:p w14:paraId="7B5E3C32" w14:textId="20BB4F66" w:rsidR="002E08A9" w:rsidRPr="002E08A9" w:rsidRDefault="005A2A33" w:rsidP="00611496">
      <w:pPr>
        <w:pStyle w:val="ListParagraph"/>
        <w:numPr>
          <w:ilvl w:val="0"/>
          <w:numId w:val="7"/>
        </w:numPr>
        <w:spacing w:after="160" w:line="288" w:lineRule="auto"/>
      </w:pPr>
      <w:r>
        <w:t>H</w:t>
      </w:r>
      <w:r w:rsidRPr="002E08A9">
        <w:t xml:space="preserve">ave </w:t>
      </w:r>
      <w:r w:rsidR="002E08A9" w:rsidRPr="002E08A9">
        <w:t xml:space="preserve">a </w:t>
      </w:r>
      <w:proofErr w:type="gramStart"/>
      <w:r w:rsidR="002E08A9" w:rsidRPr="002E08A9">
        <w:t>disability</w:t>
      </w:r>
      <w:proofErr w:type="gramEnd"/>
    </w:p>
    <w:p w14:paraId="693839A8" w14:textId="16A92FA4" w:rsidR="002E08A9" w:rsidRPr="002E08A9" w:rsidRDefault="0067710C" w:rsidP="00611496">
      <w:pPr>
        <w:pStyle w:val="ListParagraph"/>
        <w:numPr>
          <w:ilvl w:val="0"/>
          <w:numId w:val="7"/>
        </w:numPr>
        <w:spacing w:after="160" w:line="288" w:lineRule="auto"/>
      </w:pPr>
      <w:r>
        <w:t>A</w:t>
      </w:r>
      <w:r w:rsidR="002E08A9" w:rsidRPr="002E08A9">
        <w:t xml:space="preserve">re lesbian, gay, bisexual, transgender, queer, intersex, asexual or with other diverse identities (LGBTQIA+) </w:t>
      </w:r>
    </w:p>
    <w:p w14:paraId="2425B635" w14:textId="052AFA62" w:rsidR="00CC5103" w:rsidRDefault="005A2A33" w:rsidP="00611496">
      <w:pPr>
        <w:pStyle w:val="ListParagraph"/>
        <w:numPr>
          <w:ilvl w:val="0"/>
          <w:numId w:val="7"/>
        </w:numPr>
        <w:spacing w:after="160" w:line="288" w:lineRule="auto"/>
      </w:pPr>
      <w:r>
        <w:t>A</w:t>
      </w:r>
      <w:r w:rsidR="002E08A9" w:rsidRPr="002E08A9">
        <w:t>re</w:t>
      </w:r>
      <w:r w:rsidR="00307D32">
        <w:t xml:space="preserve"> multilingual, or</w:t>
      </w:r>
      <w:r w:rsidR="002E08A9" w:rsidRPr="002E08A9">
        <w:t xml:space="preserve"> from a multicultural or multifaith </w:t>
      </w:r>
      <w:proofErr w:type="gramStart"/>
      <w:r w:rsidR="002E08A9" w:rsidRPr="002E08A9">
        <w:t>community</w:t>
      </w:r>
      <w:proofErr w:type="gramEnd"/>
      <w:r w:rsidR="00CC5103">
        <w:t xml:space="preserve"> </w:t>
      </w:r>
    </w:p>
    <w:p w14:paraId="2D08C6A9" w14:textId="3A853A98" w:rsidR="002E08A9" w:rsidRPr="002E08A9" w:rsidRDefault="00CC5103" w:rsidP="00611496">
      <w:pPr>
        <w:pStyle w:val="ListParagraph"/>
        <w:numPr>
          <w:ilvl w:val="0"/>
          <w:numId w:val="7"/>
        </w:numPr>
        <w:spacing w:after="160" w:line="288" w:lineRule="auto"/>
      </w:pPr>
      <w:r>
        <w:t>A</w:t>
      </w:r>
      <w:r w:rsidR="002E08A9" w:rsidRPr="002E08A9">
        <w:t xml:space="preserve">re a refugee or asylum </w:t>
      </w:r>
      <w:proofErr w:type="gramStart"/>
      <w:r w:rsidR="002E08A9" w:rsidRPr="002E08A9">
        <w:t>seeker</w:t>
      </w:r>
      <w:proofErr w:type="gramEnd"/>
    </w:p>
    <w:p w14:paraId="44BA1910" w14:textId="417B32D2" w:rsidR="002E08A9" w:rsidRPr="002E08A9" w:rsidRDefault="00CC5103" w:rsidP="00611496">
      <w:pPr>
        <w:pStyle w:val="ListParagraph"/>
        <w:numPr>
          <w:ilvl w:val="0"/>
          <w:numId w:val="7"/>
        </w:numPr>
        <w:spacing w:after="160" w:line="288" w:lineRule="auto"/>
      </w:pPr>
      <w:r>
        <w:t>H</w:t>
      </w:r>
      <w:r w:rsidR="002E08A9" w:rsidRPr="002E08A9">
        <w:t xml:space="preserve">ave been employed in sex work or </w:t>
      </w:r>
    </w:p>
    <w:p w14:paraId="32604238" w14:textId="1B8A5698" w:rsidR="002E08A9" w:rsidRPr="002E08A9" w:rsidRDefault="00CC5103" w:rsidP="00611496">
      <w:pPr>
        <w:pStyle w:val="ListParagraph"/>
        <w:numPr>
          <w:ilvl w:val="0"/>
          <w:numId w:val="7"/>
        </w:numPr>
        <w:spacing w:after="160" w:line="288" w:lineRule="auto"/>
      </w:pPr>
      <w:r>
        <w:t>H</w:t>
      </w:r>
      <w:r w:rsidR="002E08A9" w:rsidRPr="002E08A9">
        <w:t xml:space="preserve">ave experienced </w:t>
      </w:r>
      <w:r>
        <w:t>of the criminal justice system</w:t>
      </w:r>
      <w:r w:rsidR="002E08A9" w:rsidRPr="002E08A9">
        <w:t>.</w:t>
      </w:r>
    </w:p>
    <w:p w14:paraId="016747A0" w14:textId="77777777" w:rsidR="00451CDA" w:rsidRPr="009D39A8" w:rsidRDefault="008D6DDF" w:rsidP="00D27D91">
      <w:pPr>
        <w:spacing w:line="276" w:lineRule="auto"/>
      </w:pPr>
      <w:r w:rsidRPr="009D39A8">
        <w:t>Let us know if you need</w:t>
      </w:r>
      <w:r w:rsidR="00AE7711" w:rsidRPr="009D39A8">
        <w:t xml:space="preserve"> help </w:t>
      </w:r>
      <w:r w:rsidRPr="009D39A8">
        <w:t>to</w:t>
      </w:r>
      <w:r w:rsidR="00AE7711" w:rsidRPr="009D39A8">
        <w:t xml:space="preserve"> take part in the recruitment process. Some examples</w:t>
      </w:r>
      <w:r w:rsidR="00A360C8" w:rsidRPr="009D39A8">
        <w:t xml:space="preserve"> of assistance</w:t>
      </w:r>
      <w:r w:rsidR="00AE7711" w:rsidRPr="009D39A8">
        <w:t xml:space="preserve"> </w:t>
      </w:r>
      <w:r w:rsidRPr="009D39A8">
        <w:t>include</w:t>
      </w:r>
      <w:r w:rsidR="00AE7711" w:rsidRPr="009D39A8">
        <w:t xml:space="preserve"> </w:t>
      </w:r>
      <w:r w:rsidR="00A9735D" w:rsidRPr="009D39A8">
        <w:t>using</w:t>
      </w:r>
      <w:r w:rsidR="002B0A13" w:rsidRPr="009D39A8">
        <w:t xml:space="preserve"> an interpreter</w:t>
      </w:r>
      <w:r w:rsidRPr="009D39A8">
        <w:t xml:space="preserve"> or a</w:t>
      </w:r>
      <w:r w:rsidR="00AE7711" w:rsidRPr="009D39A8">
        <w:t xml:space="preserve"> </w:t>
      </w:r>
      <w:r w:rsidR="2E016D38" w:rsidRPr="009D39A8">
        <w:t>having a support worker in attendance.</w:t>
      </w:r>
      <w:r w:rsidR="00F64689" w:rsidRPr="009D39A8">
        <w:t xml:space="preserve"> </w:t>
      </w:r>
    </w:p>
    <w:p w14:paraId="647209B9" w14:textId="66F16DD2" w:rsidR="00132738" w:rsidRPr="009D39A8" w:rsidRDefault="00451CDA" w:rsidP="00D27D91">
      <w:pPr>
        <w:spacing w:line="276" w:lineRule="auto"/>
      </w:pPr>
      <w:r w:rsidRPr="009D39A8">
        <w:t xml:space="preserve">We want to include people with different experiences. </w:t>
      </w:r>
      <w:r w:rsidR="00132738" w:rsidRPr="009D39A8">
        <w:t xml:space="preserve">While </w:t>
      </w:r>
      <w:r w:rsidR="00980FDA" w:rsidRPr="009D39A8">
        <w:t>you can</w:t>
      </w:r>
      <w:r w:rsidR="00132738" w:rsidRPr="009D39A8">
        <w:t xml:space="preserve"> provide advice on behalf of </w:t>
      </w:r>
      <w:r w:rsidR="00980FDA" w:rsidRPr="009D39A8">
        <w:t>your</w:t>
      </w:r>
      <w:r w:rsidR="00132738" w:rsidRPr="009D39A8">
        <w:t xml:space="preserve"> community, </w:t>
      </w:r>
      <w:r w:rsidR="00980FDA" w:rsidRPr="009D39A8">
        <w:t xml:space="preserve">we do not expect you to be a </w:t>
      </w:r>
      <w:proofErr w:type="gramStart"/>
      <w:r w:rsidR="00980FDA" w:rsidRPr="009D39A8">
        <w:t xml:space="preserve">formal </w:t>
      </w:r>
      <w:r w:rsidR="00132738" w:rsidRPr="009D39A8">
        <w:t xml:space="preserve"> representative</w:t>
      </w:r>
      <w:proofErr w:type="gramEnd"/>
      <w:r w:rsidR="00132738" w:rsidRPr="009D39A8">
        <w:t xml:space="preserve"> </w:t>
      </w:r>
      <w:r w:rsidR="00980FDA" w:rsidRPr="009D39A8">
        <w:t>of that group</w:t>
      </w:r>
      <w:r w:rsidR="00132738" w:rsidRPr="009D39A8">
        <w:t>.</w:t>
      </w:r>
    </w:p>
    <w:p w14:paraId="1308F2E6" w14:textId="5A21F99E" w:rsidR="00132738" w:rsidRPr="00C43349" w:rsidRDefault="00132738" w:rsidP="25C85850">
      <w:pPr>
        <w:pStyle w:val="Heading2"/>
        <w:spacing w:before="240" w:line="288" w:lineRule="auto"/>
        <w:rPr>
          <w:rFonts w:ascii="Montserrat Medium" w:eastAsia="Montserrat Medium" w:hAnsi="Montserrat Medium" w:cs="Montserrat Medium"/>
          <w:b w:val="0"/>
          <w:color w:val="1A1A1A"/>
          <w:sz w:val="28"/>
          <w:szCs w:val="28"/>
          <w:lang w:eastAsia="en-AU"/>
        </w:rPr>
      </w:pPr>
      <w:r w:rsidRPr="25C85850">
        <w:rPr>
          <w:rFonts w:ascii="Montserrat Medium" w:eastAsia="Montserrat Medium" w:hAnsi="Montserrat Medium" w:cs="Montserrat Medium"/>
          <w:b w:val="0"/>
          <w:sz w:val="28"/>
          <w:szCs w:val="28"/>
          <w:lang w:val="en-GB"/>
        </w:rPr>
        <w:t>Term of the role</w:t>
      </w:r>
    </w:p>
    <w:p w14:paraId="595B12A2" w14:textId="32525503" w:rsidR="00132738" w:rsidRPr="009D39A8" w:rsidRDefault="00132738" w:rsidP="00D27D91">
      <w:pPr>
        <w:spacing w:line="276" w:lineRule="auto"/>
      </w:pPr>
      <w:r w:rsidRPr="009D39A8">
        <w:t xml:space="preserve">The Lived Experience Advisory Group (LEAG) will </w:t>
      </w:r>
      <w:r w:rsidR="00A360C8" w:rsidRPr="009D39A8">
        <w:t>have</w:t>
      </w:r>
      <w:r w:rsidRPr="009D39A8">
        <w:t xml:space="preserve"> up to 8 Lived Experience </w:t>
      </w:r>
      <w:r w:rsidR="00A360C8" w:rsidRPr="009D39A8">
        <w:t xml:space="preserve">member </w:t>
      </w:r>
      <w:r w:rsidRPr="009D39A8">
        <w:t>positions. Members will initially be appointed for an 18</w:t>
      </w:r>
      <w:r w:rsidR="00CB35D9" w:rsidRPr="009D39A8">
        <w:noBreakHyphen/>
      </w:r>
      <w:r w:rsidRPr="009D39A8">
        <w:t>month term.</w:t>
      </w:r>
    </w:p>
    <w:p w14:paraId="46DAF380" w14:textId="77777777" w:rsidR="00132738" w:rsidRPr="00D27D91" w:rsidRDefault="00132738" w:rsidP="00D27D91">
      <w:pPr>
        <w:pStyle w:val="Heading2"/>
        <w:spacing w:before="240" w:line="288" w:lineRule="auto"/>
        <w:rPr>
          <w:rFonts w:ascii="Montserrat Medium" w:eastAsia="Montserrat Medium" w:hAnsi="Montserrat Medium" w:cs="Montserrat Medium"/>
          <w:b w:val="0"/>
          <w:sz w:val="28"/>
          <w:szCs w:val="28"/>
          <w:lang w:val="en-GB"/>
        </w:rPr>
      </w:pPr>
      <w:r w:rsidRPr="00D27D91">
        <w:rPr>
          <w:rFonts w:ascii="Montserrat Medium" w:eastAsia="Montserrat Medium" w:hAnsi="Montserrat Medium" w:cs="Montserrat Medium"/>
          <w:b w:val="0"/>
          <w:sz w:val="28"/>
          <w:szCs w:val="28"/>
          <w:lang w:val="en-GB"/>
        </w:rPr>
        <w:t>Pre-employment checks</w:t>
      </w:r>
    </w:p>
    <w:p w14:paraId="5356961D" w14:textId="55315024" w:rsidR="002470D7" w:rsidRPr="009D39A8" w:rsidRDefault="002470D7" w:rsidP="00D27D91">
      <w:pPr>
        <w:spacing w:line="276" w:lineRule="auto"/>
      </w:pPr>
      <w:r w:rsidRPr="009D39A8">
        <w:t>In line with the Victorian Government’s appointment and remuneration guidelines, probity checks (including a criminal record check) will be undertaken for appointments to advisory groups. These checks will be undertaken for preferred applicants only. The VOCC Office will support applicants to undertake these checks, including payment.</w:t>
      </w:r>
    </w:p>
    <w:p w14:paraId="120916C2" w14:textId="37CC2FAE" w:rsidR="002470D7" w:rsidRPr="009D39A8" w:rsidRDefault="002470D7" w:rsidP="00D27D91">
      <w:pPr>
        <w:spacing w:line="276" w:lineRule="auto"/>
      </w:pPr>
      <w:r w:rsidRPr="009D39A8">
        <w:t xml:space="preserve">The VOCC Office recognises that many people in the criminal justice system </w:t>
      </w:r>
      <w:r w:rsidR="00726ED4" w:rsidRPr="009D39A8">
        <w:t xml:space="preserve">may also </w:t>
      </w:r>
      <w:r w:rsidRPr="009D39A8">
        <w:t>have experience</w:t>
      </w:r>
      <w:r w:rsidR="00726ED4" w:rsidRPr="009D39A8">
        <w:t xml:space="preserve"> as a victim of crime, particularly women who may have experience sexual and/or family violence. </w:t>
      </w:r>
      <w:r w:rsidRPr="009D39A8">
        <w:t>We encourage you to contact us to discuss your personal circumstances.</w:t>
      </w:r>
    </w:p>
    <w:p w14:paraId="01BACDEC" w14:textId="2B9DC7B9" w:rsidR="002470D7" w:rsidRPr="009D39A8" w:rsidRDefault="00CE2258" w:rsidP="00D27D91">
      <w:pPr>
        <w:spacing w:line="276" w:lineRule="auto"/>
      </w:pPr>
      <w:r w:rsidRPr="009D39A8">
        <w:t>You are not required</w:t>
      </w:r>
      <w:r w:rsidR="002470D7" w:rsidRPr="009D39A8">
        <w:t xml:space="preserve"> to disclose personal </w:t>
      </w:r>
      <w:r w:rsidR="00323B1D" w:rsidRPr="009D39A8">
        <w:t>information,</w:t>
      </w:r>
      <w:r w:rsidR="002470D7" w:rsidRPr="009D39A8">
        <w:t xml:space="preserve"> but it can help us understand how we can support you through the recruitment process.</w:t>
      </w:r>
    </w:p>
    <w:p w14:paraId="241F192E" w14:textId="77777777" w:rsidR="00132738" w:rsidRPr="004A5408" w:rsidRDefault="00132738" w:rsidP="00132738">
      <w:pPr>
        <w:pStyle w:val="Heading1"/>
        <w:spacing w:line="288" w:lineRule="auto"/>
        <w:rPr>
          <w:rFonts w:ascii="Montserrat Medium" w:eastAsia="Montserrat Medium" w:hAnsi="Montserrat Medium" w:cs="Montserrat Medium"/>
          <w:sz w:val="28"/>
          <w:szCs w:val="28"/>
        </w:rPr>
      </w:pPr>
      <w:r w:rsidRPr="25C85850">
        <w:rPr>
          <w:rFonts w:ascii="Montserrat Medium" w:eastAsia="Montserrat Medium" w:hAnsi="Montserrat Medium" w:cs="Montserrat Medium"/>
          <w:sz w:val="28"/>
          <w:szCs w:val="28"/>
        </w:rPr>
        <w:t xml:space="preserve">Further information </w:t>
      </w:r>
    </w:p>
    <w:p w14:paraId="5815C277" w14:textId="77777777" w:rsidR="00132738" w:rsidRDefault="00132738" w:rsidP="00D27D91">
      <w:pPr>
        <w:spacing w:line="276" w:lineRule="auto"/>
      </w:pPr>
      <w:r>
        <w:t xml:space="preserve">Please visit the Victims of Crime </w:t>
      </w:r>
      <w:r w:rsidRPr="00D27D91">
        <w:rPr>
          <w:spacing w:val="5"/>
          <w:lang w:eastAsia="en-AU"/>
        </w:rPr>
        <w:t>Commissioner</w:t>
      </w:r>
      <w:r>
        <w:t xml:space="preserve"> </w:t>
      </w:r>
      <w:hyperlink r:id="rId12" w:history="1">
        <w:r w:rsidRPr="00E71254">
          <w:rPr>
            <w:rStyle w:val="Hyperlink"/>
          </w:rPr>
          <w:t>webpage</w:t>
        </w:r>
      </w:hyperlink>
      <w:r>
        <w:t xml:space="preserve"> for further information about the Commissioner and the VOCC Office.</w:t>
      </w:r>
    </w:p>
    <w:p w14:paraId="0681FFB9" w14:textId="77777777" w:rsidR="00C43349" w:rsidRPr="00C43349" w:rsidRDefault="00C43349" w:rsidP="00132738">
      <w:pPr>
        <w:spacing w:before="0" w:line="288" w:lineRule="auto"/>
        <w:rPr>
          <w:b/>
          <w:bCs/>
        </w:rPr>
      </w:pPr>
    </w:p>
    <w:sectPr w:rsidR="00C43349" w:rsidRPr="00C43349" w:rsidSect="00B94625">
      <w:headerReference w:type="default" r:id="rId13"/>
      <w:footerReference w:type="default" r:id="rId14"/>
      <w:headerReference w:type="first" r:id="rId15"/>
      <w:footerReference w:type="first" r:id="rId16"/>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E36C7E" w14:textId="77777777" w:rsidR="008C1202" w:rsidRDefault="008C1202" w:rsidP="00A82C2C">
      <w:pPr>
        <w:spacing w:before="0" w:after="0"/>
      </w:pPr>
      <w:r>
        <w:separator/>
      </w:r>
    </w:p>
  </w:endnote>
  <w:endnote w:type="continuationSeparator" w:id="0">
    <w:p w14:paraId="513E7E54" w14:textId="77777777" w:rsidR="008C1202" w:rsidRDefault="008C1202" w:rsidP="00A82C2C">
      <w:pPr>
        <w:spacing w:before="0" w:after="0"/>
      </w:pPr>
      <w:r>
        <w:continuationSeparator/>
      </w:r>
    </w:p>
  </w:endnote>
  <w:endnote w:type="continuationNotice" w:id="1">
    <w:p w14:paraId="28E3F4AC" w14:textId="77777777" w:rsidR="008C1202" w:rsidRDefault="008C120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Montserrat SemiBold">
    <w:charset w:val="00"/>
    <w:family w:val="auto"/>
    <w:pitch w:val="variable"/>
    <w:sig w:usb0="2000020F" w:usb1="00000003"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ontserrat Medium">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A9B59F" w14:textId="77777777" w:rsidR="00173636" w:rsidRDefault="00173636" w:rsidP="00FB4033">
    <w:pPr>
      <w:pStyle w:val="Footer"/>
      <w:tabs>
        <w:tab w:val="clear" w:pos="4513"/>
        <w:tab w:val="clear" w:pos="9026"/>
        <w:tab w:val="center" w:pos="4820"/>
        <w:tab w:val="right" w:pos="13041"/>
      </w:tabs>
    </w:pPr>
    <w:r>
      <w:t xml:space="preserve">Page </w:t>
    </w:r>
    <w:r w:rsidRPr="5BFBC8F2">
      <w:rPr>
        <w:shd w:val="clear" w:color="auto" w:fill="E6E6E6"/>
      </w:rPr>
      <w:fldChar w:fldCharType="begin"/>
    </w:r>
    <w:r>
      <w:instrText xml:space="preserve"> PAGE   \* MERGEFORMAT </w:instrText>
    </w:r>
    <w:r w:rsidRPr="5BFBC8F2">
      <w:rPr>
        <w:color w:val="2B579A"/>
        <w:shd w:val="clear" w:color="auto" w:fill="E6E6E6"/>
      </w:rPr>
      <w:fldChar w:fldCharType="separate"/>
    </w:r>
    <w:r>
      <w:t>1</w:t>
    </w:r>
    <w:r w:rsidRPr="5BFBC8F2">
      <w:rPr>
        <w:shd w:val="clear" w:color="auto" w:fill="E6E6E6"/>
      </w:rPr>
      <w:fldChar w:fldCharType="end"/>
    </w:r>
    <w:r>
      <w:t xml:space="preserve"> of </w:t>
    </w:r>
    <w:fldSimple w:instr="NUMPAGES   \* MERGEFORMAT">
      <w: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94167236"/>
      <w:docPartObj>
        <w:docPartGallery w:val="Page Numbers (Bottom of Page)"/>
        <w:docPartUnique/>
      </w:docPartObj>
    </w:sdtPr>
    <w:sdtContent>
      <w:sdt>
        <w:sdtPr>
          <w:id w:val="-1769616900"/>
          <w:docPartObj>
            <w:docPartGallery w:val="Page Numbers (Top of Page)"/>
            <w:docPartUnique/>
          </w:docPartObj>
        </w:sdtPr>
        <w:sdtContent>
          <w:p w14:paraId="5990ABDE" w14:textId="77777777" w:rsidR="00FB4033" w:rsidRPr="00FB4033" w:rsidRDefault="00FB4033">
            <w:pPr>
              <w:pStyle w:val="Footer"/>
              <w:jc w:val="right"/>
            </w:pPr>
            <w:r w:rsidRPr="00FB4033">
              <w:t xml:space="preserve">Page </w:t>
            </w:r>
            <w:r w:rsidRPr="00FB4033">
              <w:rPr>
                <w:color w:val="2B579A"/>
                <w:sz w:val="24"/>
                <w:szCs w:val="24"/>
                <w:shd w:val="clear" w:color="auto" w:fill="E6E6E6"/>
              </w:rPr>
              <w:fldChar w:fldCharType="begin"/>
            </w:r>
            <w:r w:rsidRPr="00FB4033">
              <w:instrText xml:space="preserve"> PAGE </w:instrText>
            </w:r>
            <w:r w:rsidRPr="00FB4033">
              <w:rPr>
                <w:color w:val="2B579A"/>
                <w:sz w:val="24"/>
                <w:szCs w:val="24"/>
                <w:shd w:val="clear" w:color="auto" w:fill="E6E6E6"/>
              </w:rPr>
              <w:fldChar w:fldCharType="separate"/>
            </w:r>
            <w:r w:rsidRPr="00FB4033">
              <w:rPr>
                <w:noProof/>
              </w:rPr>
              <w:t>2</w:t>
            </w:r>
            <w:r w:rsidRPr="00FB4033">
              <w:rPr>
                <w:color w:val="2B579A"/>
                <w:sz w:val="24"/>
                <w:szCs w:val="24"/>
                <w:shd w:val="clear" w:color="auto" w:fill="E6E6E6"/>
              </w:rPr>
              <w:fldChar w:fldCharType="end"/>
            </w:r>
            <w:r w:rsidRPr="00FB4033">
              <w:t xml:space="preserve"> of </w:t>
            </w:r>
            <w:r>
              <w:rPr>
                <w:color w:val="2B579A"/>
                <w:shd w:val="clear" w:color="auto" w:fill="E6E6E6"/>
              </w:rPr>
              <w:fldChar w:fldCharType="begin"/>
            </w:r>
            <w:r>
              <w:instrText>NUMPAGES</w:instrText>
            </w:r>
            <w:r>
              <w:rPr>
                <w:color w:val="2B579A"/>
                <w:shd w:val="clear" w:color="auto" w:fill="E6E6E6"/>
              </w:rPr>
              <w:fldChar w:fldCharType="separate"/>
            </w:r>
            <w:r w:rsidRPr="00FB4033">
              <w:rPr>
                <w:noProof/>
              </w:rPr>
              <w:t>2</w:t>
            </w:r>
            <w:r>
              <w:rPr>
                <w:color w:val="2B579A"/>
                <w:shd w:val="clear" w:color="auto" w:fill="E6E6E6"/>
              </w:rPr>
              <w:fldChar w:fldCharType="end"/>
            </w:r>
          </w:p>
        </w:sdtContent>
      </w:sdt>
    </w:sdtContent>
  </w:sdt>
  <w:p w14:paraId="1E1E5611" w14:textId="77777777" w:rsidR="0034503E" w:rsidRDefault="0034503E" w:rsidP="0034503E">
    <w:pPr>
      <w:pStyle w:val="Footer"/>
      <w:tabs>
        <w:tab w:val="clear" w:pos="4513"/>
        <w:tab w:val="clear" w:pos="9026"/>
        <w:tab w:val="center" w:pos="4820"/>
        <w:tab w:val="right" w:pos="102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482392" w14:textId="77777777" w:rsidR="008C1202" w:rsidRDefault="008C1202" w:rsidP="00A82C2C">
      <w:pPr>
        <w:spacing w:before="0" w:after="0"/>
      </w:pPr>
      <w:r>
        <w:separator/>
      </w:r>
    </w:p>
  </w:footnote>
  <w:footnote w:type="continuationSeparator" w:id="0">
    <w:p w14:paraId="1A6C64B2" w14:textId="77777777" w:rsidR="008C1202" w:rsidRDefault="008C1202" w:rsidP="00A82C2C">
      <w:pPr>
        <w:spacing w:before="0" w:after="0"/>
      </w:pPr>
      <w:r>
        <w:continuationSeparator/>
      </w:r>
    </w:p>
  </w:footnote>
  <w:footnote w:type="continuationNotice" w:id="1">
    <w:p w14:paraId="331E28C6" w14:textId="77777777" w:rsidR="008C1202" w:rsidRDefault="008C120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0C8207" w14:textId="77777777" w:rsidR="00A82C2C" w:rsidRDefault="00A82C2C" w:rsidP="00A82C2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A7884C" w14:textId="28660889" w:rsidR="006230D6" w:rsidRDefault="00E456A4" w:rsidP="00017037">
    <w:pPr>
      <w:pStyle w:val="Header-Filenote"/>
    </w:pPr>
    <w:r w:rsidRPr="00017037">
      <w:rPr>
        <w:noProof/>
        <w:color w:val="2B579A"/>
        <w:shd w:val="clear" w:color="auto" w:fill="E6E6E6"/>
      </w:rPr>
      <w:drawing>
        <wp:anchor distT="0" distB="0" distL="114300" distR="114300" simplePos="0" relativeHeight="251658240" behindDoc="1" locked="0" layoutInCell="1" allowOverlap="1" wp14:anchorId="509BD98C" wp14:editId="6478FEE2">
          <wp:simplePos x="0" y="0"/>
          <wp:positionH relativeFrom="margin">
            <wp:posOffset>3742690</wp:posOffset>
          </wp:positionH>
          <wp:positionV relativeFrom="margin">
            <wp:posOffset>-474980</wp:posOffset>
          </wp:positionV>
          <wp:extent cx="2217600" cy="4032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7600" cy="40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7481">
      <w:t>Position Description</w:t>
    </w:r>
  </w:p>
  <w:p w14:paraId="4C1CB422" w14:textId="3AEAB3FA" w:rsidR="00A82C2C" w:rsidRPr="00017037" w:rsidRDefault="00A82C2C" w:rsidP="00017037">
    <w:pPr>
      <w:pStyle w:val="Header-Filenote"/>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FF68DE"/>
    <w:multiLevelType w:val="hybridMultilevel"/>
    <w:tmpl w:val="9BEA054C"/>
    <w:styleLink w:val="DJRtabeldigit"/>
    <w:lvl w:ilvl="0" w:tplc="9A369400">
      <w:start w:val="1"/>
      <w:numFmt w:val="bullet"/>
      <w:lvlText w:val=""/>
      <w:lvlJc w:val="left"/>
      <w:pPr>
        <w:ind w:left="720" w:hanging="360"/>
      </w:pPr>
      <w:rPr>
        <w:rFonts w:ascii="Wingdings" w:hAnsi="Wingdings" w:hint="default"/>
      </w:rPr>
    </w:lvl>
    <w:lvl w:ilvl="1" w:tplc="70446410">
      <w:start w:val="1"/>
      <w:numFmt w:val="bullet"/>
      <w:lvlText w:val="o"/>
      <w:lvlJc w:val="left"/>
      <w:pPr>
        <w:ind w:left="1440" w:hanging="360"/>
      </w:pPr>
      <w:rPr>
        <w:rFonts w:ascii="Courier New" w:hAnsi="Courier New" w:hint="default"/>
      </w:rPr>
    </w:lvl>
    <w:lvl w:ilvl="2" w:tplc="121C0D32">
      <w:start w:val="1"/>
      <w:numFmt w:val="bullet"/>
      <w:lvlText w:val=""/>
      <w:lvlJc w:val="left"/>
      <w:pPr>
        <w:ind w:left="2160" w:hanging="360"/>
      </w:pPr>
      <w:rPr>
        <w:rFonts w:ascii="Wingdings" w:hAnsi="Wingdings" w:hint="default"/>
      </w:rPr>
    </w:lvl>
    <w:lvl w:ilvl="3" w:tplc="8640C014">
      <w:start w:val="1"/>
      <w:numFmt w:val="bullet"/>
      <w:lvlText w:val=""/>
      <w:lvlJc w:val="left"/>
      <w:pPr>
        <w:ind w:left="2880" w:hanging="360"/>
      </w:pPr>
      <w:rPr>
        <w:rFonts w:ascii="Symbol" w:hAnsi="Symbol" w:hint="default"/>
      </w:rPr>
    </w:lvl>
    <w:lvl w:ilvl="4" w:tplc="48820282">
      <w:start w:val="1"/>
      <w:numFmt w:val="bullet"/>
      <w:lvlText w:val="o"/>
      <w:lvlJc w:val="left"/>
      <w:pPr>
        <w:ind w:left="3600" w:hanging="360"/>
      </w:pPr>
      <w:rPr>
        <w:rFonts w:ascii="Courier New" w:hAnsi="Courier New" w:hint="default"/>
      </w:rPr>
    </w:lvl>
    <w:lvl w:ilvl="5" w:tplc="76669808">
      <w:start w:val="1"/>
      <w:numFmt w:val="bullet"/>
      <w:lvlText w:val=""/>
      <w:lvlJc w:val="left"/>
      <w:pPr>
        <w:ind w:left="4320" w:hanging="360"/>
      </w:pPr>
      <w:rPr>
        <w:rFonts w:ascii="Wingdings" w:hAnsi="Wingdings" w:hint="default"/>
      </w:rPr>
    </w:lvl>
    <w:lvl w:ilvl="6" w:tplc="DE9C8D06">
      <w:start w:val="1"/>
      <w:numFmt w:val="bullet"/>
      <w:lvlText w:val=""/>
      <w:lvlJc w:val="left"/>
      <w:pPr>
        <w:ind w:left="5040" w:hanging="360"/>
      </w:pPr>
      <w:rPr>
        <w:rFonts w:ascii="Symbol" w:hAnsi="Symbol" w:hint="default"/>
      </w:rPr>
    </w:lvl>
    <w:lvl w:ilvl="7" w:tplc="B2109A74">
      <w:start w:val="1"/>
      <w:numFmt w:val="bullet"/>
      <w:lvlText w:val="o"/>
      <w:lvlJc w:val="left"/>
      <w:pPr>
        <w:ind w:left="5760" w:hanging="360"/>
      </w:pPr>
      <w:rPr>
        <w:rFonts w:ascii="Courier New" w:hAnsi="Courier New" w:hint="default"/>
      </w:rPr>
    </w:lvl>
    <w:lvl w:ilvl="8" w:tplc="ED405A98">
      <w:start w:val="1"/>
      <w:numFmt w:val="bullet"/>
      <w:lvlText w:val=""/>
      <w:lvlJc w:val="left"/>
      <w:pPr>
        <w:ind w:left="6480" w:hanging="360"/>
      </w:pPr>
      <w:rPr>
        <w:rFonts w:ascii="Wingdings" w:hAnsi="Wingdings" w:hint="default"/>
      </w:rPr>
    </w:lvl>
  </w:abstractNum>
  <w:abstractNum w:abstractNumId="1" w15:restartNumberingAfterBreak="0">
    <w:nsid w:val="0E7E28E7"/>
    <w:multiLevelType w:val="multilevel"/>
    <w:tmpl w:val="CBC834A4"/>
    <w:lvl w:ilvl="0">
      <w:start w:val="1"/>
      <w:numFmt w:val="decimal"/>
      <w:pStyle w:val="Normal-Numberedparagraph"/>
      <w:lvlText w:val="%1"/>
      <w:lvlJc w:val="left"/>
      <w:pPr>
        <w:ind w:left="567" w:hanging="567"/>
      </w:pPr>
      <w:rPr>
        <w:rFonts w:hint="default"/>
      </w:rPr>
    </w:lvl>
    <w:lvl w:ilvl="1">
      <w:start w:val="1"/>
      <w:numFmt w:val="lowerLetter"/>
      <w:lvlText w:val="(%2)"/>
      <w:lvlJc w:val="left"/>
      <w:pPr>
        <w:tabs>
          <w:tab w:val="num" w:pos="567"/>
        </w:tabs>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8B932F8"/>
    <w:multiLevelType w:val="multilevel"/>
    <w:tmpl w:val="FFB215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3E7144A4"/>
    <w:multiLevelType w:val="hybridMultilevel"/>
    <w:tmpl w:val="F490E44A"/>
    <w:lvl w:ilvl="0" w:tplc="89864618">
      <w:start w:val="1"/>
      <w:numFmt w:val="bullet"/>
      <w:lvlText w:val=""/>
      <w:lvlJc w:val="left"/>
      <w:pPr>
        <w:ind w:left="379" w:hanging="360"/>
      </w:pPr>
      <w:rPr>
        <w:rFonts w:ascii="Symbol" w:hAnsi="Symbol" w:hint="default"/>
      </w:rPr>
    </w:lvl>
    <w:lvl w:ilvl="1" w:tplc="0C090003" w:tentative="1">
      <w:start w:val="1"/>
      <w:numFmt w:val="bullet"/>
      <w:lvlText w:val="o"/>
      <w:lvlJc w:val="left"/>
      <w:pPr>
        <w:ind w:left="1099" w:hanging="360"/>
      </w:pPr>
      <w:rPr>
        <w:rFonts w:ascii="Courier New" w:hAnsi="Courier New" w:cs="Courier New" w:hint="default"/>
      </w:rPr>
    </w:lvl>
    <w:lvl w:ilvl="2" w:tplc="0C090005" w:tentative="1">
      <w:start w:val="1"/>
      <w:numFmt w:val="bullet"/>
      <w:lvlText w:val=""/>
      <w:lvlJc w:val="left"/>
      <w:pPr>
        <w:ind w:left="1819" w:hanging="360"/>
      </w:pPr>
      <w:rPr>
        <w:rFonts w:ascii="Wingdings" w:hAnsi="Wingdings" w:hint="default"/>
      </w:rPr>
    </w:lvl>
    <w:lvl w:ilvl="3" w:tplc="0C090001" w:tentative="1">
      <w:start w:val="1"/>
      <w:numFmt w:val="bullet"/>
      <w:lvlText w:val=""/>
      <w:lvlJc w:val="left"/>
      <w:pPr>
        <w:ind w:left="2539" w:hanging="360"/>
      </w:pPr>
      <w:rPr>
        <w:rFonts w:ascii="Symbol" w:hAnsi="Symbol" w:hint="default"/>
      </w:rPr>
    </w:lvl>
    <w:lvl w:ilvl="4" w:tplc="0C090003" w:tentative="1">
      <w:start w:val="1"/>
      <w:numFmt w:val="bullet"/>
      <w:lvlText w:val="o"/>
      <w:lvlJc w:val="left"/>
      <w:pPr>
        <w:ind w:left="3259" w:hanging="360"/>
      </w:pPr>
      <w:rPr>
        <w:rFonts w:ascii="Courier New" w:hAnsi="Courier New" w:cs="Courier New" w:hint="default"/>
      </w:rPr>
    </w:lvl>
    <w:lvl w:ilvl="5" w:tplc="0C090005" w:tentative="1">
      <w:start w:val="1"/>
      <w:numFmt w:val="bullet"/>
      <w:lvlText w:val=""/>
      <w:lvlJc w:val="left"/>
      <w:pPr>
        <w:ind w:left="3979" w:hanging="360"/>
      </w:pPr>
      <w:rPr>
        <w:rFonts w:ascii="Wingdings" w:hAnsi="Wingdings" w:hint="default"/>
      </w:rPr>
    </w:lvl>
    <w:lvl w:ilvl="6" w:tplc="0C090001" w:tentative="1">
      <w:start w:val="1"/>
      <w:numFmt w:val="bullet"/>
      <w:lvlText w:val=""/>
      <w:lvlJc w:val="left"/>
      <w:pPr>
        <w:ind w:left="4699" w:hanging="360"/>
      </w:pPr>
      <w:rPr>
        <w:rFonts w:ascii="Symbol" w:hAnsi="Symbol" w:hint="default"/>
      </w:rPr>
    </w:lvl>
    <w:lvl w:ilvl="7" w:tplc="0C090003" w:tentative="1">
      <w:start w:val="1"/>
      <w:numFmt w:val="bullet"/>
      <w:lvlText w:val="o"/>
      <w:lvlJc w:val="left"/>
      <w:pPr>
        <w:ind w:left="5419" w:hanging="360"/>
      </w:pPr>
      <w:rPr>
        <w:rFonts w:ascii="Courier New" w:hAnsi="Courier New" w:cs="Courier New" w:hint="default"/>
      </w:rPr>
    </w:lvl>
    <w:lvl w:ilvl="8" w:tplc="0C090005" w:tentative="1">
      <w:start w:val="1"/>
      <w:numFmt w:val="bullet"/>
      <w:lvlText w:val=""/>
      <w:lvlJc w:val="left"/>
      <w:pPr>
        <w:ind w:left="6139" w:hanging="360"/>
      </w:pPr>
      <w:rPr>
        <w:rFonts w:ascii="Wingdings" w:hAnsi="Wingdings" w:hint="default"/>
      </w:rPr>
    </w:lvl>
  </w:abstractNum>
  <w:abstractNum w:abstractNumId="4" w15:restartNumberingAfterBreak="0">
    <w:nsid w:val="47C629B3"/>
    <w:multiLevelType w:val="hybridMultilevel"/>
    <w:tmpl w:val="AFA26A6A"/>
    <w:lvl w:ilvl="0" w:tplc="EB9C41CA">
      <w:start w:val="1"/>
      <w:numFmt w:val="bullet"/>
      <w:lvlText w:val=""/>
      <w:lvlJc w:val="left"/>
      <w:pPr>
        <w:ind w:left="360" w:hanging="360"/>
      </w:pPr>
      <w:rPr>
        <w:rFonts w:ascii="Symbol" w:hAnsi="Symbol" w:hint="default"/>
      </w:rPr>
    </w:lvl>
    <w:lvl w:ilvl="1" w:tplc="5E2A0FC8">
      <w:start w:val="1"/>
      <w:numFmt w:val="bullet"/>
      <w:lvlText w:val="o"/>
      <w:lvlJc w:val="left"/>
      <w:pPr>
        <w:ind w:left="1440" w:hanging="360"/>
      </w:pPr>
      <w:rPr>
        <w:rFonts w:ascii="Courier New" w:hAnsi="Courier New" w:hint="default"/>
      </w:rPr>
    </w:lvl>
    <w:lvl w:ilvl="2" w:tplc="E3D89952">
      <w:start w:val="1"/>
      <w:numFmt w:val="bullet"/>
      <w:lvlText w:val=""/>
      <w:lvlJc w:val="left"/>
      <w:pPr>
        <w:ind w:left="2160" w:hanging="360"/>
      </w:pPr>
      <w:rPr>
        <w:rFonts w:ascii="Wingdings" w:hAnsi="Wingdings" w:hint="default"/>
      </w:rPr>
    </w:lvl>
    <w:lvl w:ilvl="3" w:tplc="4CDE6502">
      <w:start w:val="1"/>
      <w:numFmt w:val="bullet"/>
      <w:lvlText w:val=""/>
      <w:lvlJc w:val="left"/>
      <w:pPr>
        <w:ind w:left="2880" w:hanging="360"/>
      </w:pPr>
      <w:rPr>
        <w:rFonts w:ascii="Symbol" w:hAnsi="Symbol" w:hint="default"/>
      </w:rPr>
    </w:lvl>
    <w:lvl w:ilvl="4" w:tplc="87E60954">
      <w:start w:val="1"/>
      <w:numFmt w:val="bullet"/>
      <w:lvlText w:val="o"/>
      <w:lvlJc w:val="left"/>
      <w:pPr>
        <w:ind w:left="3600" w:hanging="360"/>
      </w:pPr>
      <w:rPr>
        <w:rFonts w:ascii="Courier New" w:hAnsi="Courier New" w:hint="default"/>
      </w:rPr>
    </w:lvl>
    <w:lvl w:ilvl="5" w:tplc="1A404C16">
      <w:start w:val="1"/>
      <w:numFmt w:val="bullet"/>
      <w:lvlText w:val=""/>
      <w:lvlJc w:val="left"/>
      <w:pPr>
        <w:ind w:left="4320" w:hanging="360"/>
      </w:pPr>
      <w:rPr>
        <w:rFonts w:ascii="Wingdings" w:hAnsi="Wingdings" w:hint="default"/>
      </w:rPr>
    </w:lvl>
    <w:lvl w:ilvl="6" w:tplc="4C3E35BC">
      <w:start w:val="1"/>
      <w:numFmt w:val="bullet"/>
      <w:lvlText w:val=""/>
      <w:lvlJc w:val="left"/>
      <w:pPr>
        <w:ind w:left="5040" w:hanging="360"/>
      </w:pPr>
      <w:rPr>
        <w:rFonts w:ascii="Symbol" w:hAnsi="Symbol" w:hint="default"/>
      </w:rPr>
    </w:lvl>
    <w:lvl w:ilvl="7" w:tplc="E41CBD64">
      <w:start w:val="1"/>
      <w:numFmt w:val="bullet"/>
      <w:lvlText w:val="o"/>
      <w:lvlJc w:val="left"/>
      <w:pPr>
        <w:ind w:left="5760" w:hanging="360"/>
      </w:pPr>
      <w:rPr>
        <w:rFonts w:ascii="Courier New" w:hAnsi="Courier New" w:hint="default"/>
      </w:rPr>
    </w:lvl>
    <w:lvl w:ilvl="8" w:tplc="3E522B6C">
      <w:start w:val="1"/>
      <w:numFmt w:val="bullet"/>
      <w:lvlText w:val=""/>
      <w:lvlJc w:val="left"/>
      <w:pPr>
        <w:ind w:left="6480" w:hanging="360"/>
      </w:pPr>
      <w:rPr>
        <w:rFonts w:ascii="Wingdings" w:hAnsi="Wingdings" w:hint="default"/>
      </w:rPr>
    </w:lvl>
  </w:abstractNum>
  <w:abstractNum w:abstractNumId="5" w15:restartNumberingAfterBreak="0">
    <w:nsid w:val="563D19BC"/>
    <w:multiLevelType w:val="hybridMultilevel"/>
    <w:tmpl w:val="F3A229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3B862B8"/>
    <w:multiLevelType w:val="multilevel"/>
    <w:tmpl w:val="DC6CC9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004210505">
    <w:abstractNumId w:val="4"/>
  </w:num>
  <w:num w:numId="2" w16cid:durableId="396560214">
    <w:abstractNumId w:val="0"/>
  </w:num>
  <w:num w:numId="3" w16cid:durableId="1818916351">
    <w:abstractNumId w:val="1"/>
  </w:num>
  <w:num w:numId="4" w16cid:durableId="1185486054">
    <w:abstractNumId w:val="6"/>
  </w:num>
  <w:num w:numId="5" w16cid:durableId="1810586227">
    <w:abstractNumId w:val="2"/>
  </w:num>
  <w:num w:numId="6" w16cid:durableId="1345090633">
    <w:abstractNumId w:val="3"/>
  </w:num>
  <w:num w:numId="7" w16cid:durableId="94850708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E6C"/>
    <w:rsid w:val="00000CFB"/>
    <w:rsid w:val="0000195C"/>
    <w:rsid w:val="00005F6B"/>
    <w:rsid w:val="0000655C"/>
    <w:rsid w:val="00017037"/>
    <w:rsid w:val="00021715"/>
    <w:rsid w:val="00024581"/>
    <w:rsid w:val="00027FE2"/>
    <w:rsid w:val="0003492A"/>
    <w:rsid w:val="00041BB3"/>
    <w:rsid w:val="00047FE2"/>
    <w:rsid w:val="00057119"/>
    <w:rsid w:val="0005E517"/>
    <w:rsid w:val="00060BC4"/>
    <w:rsid w:val="00065B54"/>
    <w:rsid w:val="00073811"/>
    <w:rsid w:val="0007508C"/>
    <w:rsid w:val="00090419"/>
    <w:rsid w:val="00091140"/>
    <w:rsid w:val="000B0D15"/>
    <w:rsid w:val="000B3CFC"/>
    <w:rsid w:val="000C08B7"/>
    <w:rsid w:val="000C2DF1"/>
    <w:rsid w:val="000F1E6B"/>
    <w:rsid w:val="000F2644"/>
    <w:rsid w:val="000F7533"/>
    <w:rsid w:val="00100E69"/>
    <w:rsid w:val="00101AB8"/>
    <w:rsid w:val="001106D9"/>
    <w:rsid w:val="001118E1"/>
    <w:rsid w:val="00113853"/>
    <w:rsid w:val="001205F0"/>
    <w:rsid w:val="00122EA0"/>
    <w:rsid w:val="00132738"/>
    <w:rsid w:val="00134586"/>
    <w:rsid w:val="00140852"/>
    <w:rsid w:val="00151C5D"/>
    <w:rsid w:val="00154886"/>
    <w:rsid w:val="00166BE2"/>
    <w:rsid w:val="00173636"/>
    <w:rsid w:val="00176AD8"/>
    <w:rsid w:val="0017700D"/>
    <w:rsid w:val="00177870"/>
    <w:rsid w:val="00185B1D"/>
    <w:rsid w:val="001A2DB5"/>
    <w:rsid w:val="001A2E71"/>
    <w:rsid w:val="001A47BF"/>
    <w:rsid w:val="001B278C"/>
    <w:rsid w:val="001B5D34"/>
    <w:rsid w:val="001C0151"/>
    <w:rsid w:val="001C6219"/>
    <w:rsid w:val="001D3251"/>
    <w:rsid w:val="001D3929"/>
    <w:rsid w:val="001E31F0"/>
    <w:rsid w:val="001E6ABF"/>
    <w:rsid w:val="001F4C4B"/>
    <w:rsid w:val="00200002"/>
    <w:rsid w:val="00203540"/>
    <w:rsid w:val="002037A1"/>
    <w:rsid w:val="00205C04"/>
    <w:rsid w:val="00207E58"/>
    <w:rsid w:val="00210A73"/>
    <w:rsid w:val="002160BB"/>
    <w:rsid w:val="00221D82"/>
    <w:rsid w:val="00225189"/>
    <w:rsid w:val="00240FAD"/>
    <w:rsid w:val="002470D7"/>
    <w:rsid w:val="00255D52"/>
    <w:rsid w:val="00256A4A"/>
    <w:rsid w:val="00257FA0"/>
    <w:rsid w:val="00264559"/>
    <w:rsid w:val="00271216"/>
    <w:rsid w:val="00272535"/>
    <w:rsid w:val="00277607"/>
    <w:rsid w:val="002A04F7"/>
    <w:rsid w:val="002A1248"/>
    <w:rsid w:val="002A4D30"/>
    <w:rsid w:val="002B0A13"/>
    <w:rsid w:val="002B1579"/>
    <w:rsid w:val="002B5D37"/>
    <w:rsid w:val="002B6F85"/>
    <w:rsid w:val="002C1428"/>
    <w:rsid w:val="002C25A8"/>
    <w:rsid w:val="002C33AF"/>
    <w:rsid w:val="002C621D"/>
    <w:rsid w:val="002D0ACE"/>
    <w:rsid w:val="002D67C2"/>
    <w:rsid w:val="002D696D"/>
    <w:rsid w:val="002E08A9"/>
    <w:rsid w:val="002F023E"/>
    <w:rsid w:val="002F100C"/>
    <w:rsid w:val="002F158C"/>
    <w:rsid w:val="003000A4"/>
    <w:rsid w:val="00307D32"/>
    <w:rsid w:val="00313A31"/>
    <w:rsid w:val="00321764"/>
    <w:rsid w:val="00323B1D"/>
    <w:rsid w:val="00336CAB"/>
    <w:rsid w:val="0034503E"/>
    <w:rsid w:val="00352D9E"/>
    <w:rsid w:val="00361B07"/>
    <w:rsid w:val="0036406D"/>
    <w:rsid w:val="00366AD5"/>
    <w:rsid w:val="00367157"/>
    <w:rsid w:val="00372106"/>
    <w:rsid w:val="00372CA0"/>
    <w:rsid w:val="003832CD"/>
    <w:rsid w:val="0039360D"/>
    <w:rsid w:val="00395167"/>
    <w:rsid w:val="003959C9"/>
    <w:rsid w:val="003A3C19"/>
    <w:rsid w:val="003A559A"/>
    <w:rsid w:val="003B3F0C"/>
    <w:rsid w:val="003B599F"/>
    <w:rsid w:val="003B6896"/>
    <w:rsid w:val="003C645E"/>
    <w:rsid w:val="003D2BA0"/>
    <w:rsid w:val="003D4A30"/>
    <w:rsid w:val="003E2081"/>
    <w:rsid w:val="003F0E9D"/>
    <w:rsid w:val="003F2B0A"/>
    <w:rsid w:val="003F74FC"/>
    <w:rsid w:val="00402F81"/>
    <w:rsid w:val="00404050"/>
    <w:rsid w:val="00405F0D"/>
    <w:rsid w:val="00407551"/>
    <w:rsid w:val="0041364A"/>
    <w:rsid w:val="0043063D"/>
    <w:rsid w:val="00434AD1"/>
    <w:rsid w:val="00434DCF"/>
    <w:rsid w:val="00441779"/>
    <w:rsid w:val="00445A36"/>
    <w:rsid w:val="00445AAF"/>
    <w:rsid w:val="0044A032"/>
    <w:rsid w:val="00451CDA"/>
    <w:rsid w:val="004675AD"/>
    <w:rsid w:val="004775B7"/>
    <w:rsid w:val="0048477A"/>
    <w:rsid w:val="00486277"/>
    <w:rsid w:val="00487B19"/>
    <w:rsid w:val="00493304"/>
    <w:rsid w:val="004A2AFD"/>
    <w:rsid w:val="004A5408"/>
    <w:rsid w:val="004B183A"/>
    <w:rsid w:val="004C00B1"/>
    <w:rsid w:val="004C3A5F"/>
    <w:rsid w:val="004D1C73"/>
    <w:rsid w:val="004D6D6F"/>
    <w:rsid w:val="004E0D52"/>
    <w:rsid w:val="004F283D"/>
    <w:rsid w:val="004F3BCB"/>
    <w:rsid w:val="004F6A20"/>
    <w:rsid w:val="00500FD4"/>
    <w:rsid w:val="0050358D"/>
    <w:rsid w:val="00507ED0"/>
    <w:rsid w:val="005111FB"/>
    <w:rsid w:val="00511C7B"/>
    <w:rsid w:val="00525362"/>
    <w:rsid w:val="005454F2"/>
    <w:rsid w:val="0055508D"/>
    <w:rsid w:val="00556A5D"/>
    <w:rsid w:val="00557245"/>
    <w:rsid w:val="00572A85"/>
    <w:rsid w:val="005831DC"/>
    <w:rsid w:val="00584091"/>
    <w:rsid w:val="00584184"/>
    <w:rsid w:val="00585820"/>
    <w:rsid w:val="00586B09"/>
    <w:rsid w:val="005A2A33"/>
    <w:rsid w:val="005A5105"/>
    <w:rsid w:val="005A73DA"/>
    <w:rsid w:val="005B16DD"/>
    <w:rsid w:val="005B5404"/>
    <w:rsid w:val="005B6471"/>
    <w:rsid w:val="005B6AAE"/>
    <w:rsid w:val="005C3AE4"/>
    <w:rsid w:val="005D4439"/>
    <w:rsid w:val="005E06AA"/>
    <w:rsid w:val="005E791B"/>
    <w:rsid w:val="005F31CA"/>
    <w:rsid w:val="00610BB4"/>
    <w:rsid w:val="00611496"/>
    <w:rsid w:val="00622CBA"/>
    <w:rsid w:val="006230D6"/>
    <w:rsid w:val="00623D2C"/>
    <w:rsid w:val="006257C1"/>
    <w:rsid w:val="006401E6"/>
    <w:rsid w:val="00643DA7"/>
    <w:rsid w:val="00655974"/>
    <w:rsid w:val="00661157"/>
    <w:rsid w:val="006616A9"/>
    <w:rsid w:val="00663495"/>
    <w:rsid w:val="00665D4C"/>
    <w:rsid w:val="00670F94"/>
    <w:rsid w:val="0067710C"/>
    <w:rsid w:val="00681B33"/>
    <w:rsid w:val="00681BA8"/>
    <w:rsid w:val="006829AF"/>
    <w:rsid w:val="0068321B"/>
    <w:rsid w:val="006862EF"/>
    <w:rsid w:val="00686F09"/>
    <w:rsid w:val="00690A9A"/>
    <w:rsid w:val="00691E83"/>
    <w:rsid w:val="00692A55"/>
    <w:rsid w:val="00695F83"/>
    <w:rsid w:val="006A6392"/>
    <w:rsid w:val="006A7223"/>
    <w:rsid w:val="006B2AB6"/>
    <w:rsid w:val="006B454A"/>
    <w:rsid w:val="006B46CD"/>
    <w:rsid w:val="006B5AF5"/>
    <w:rsid w:val="006B756E"/>
    <w:rsid w:val="006C1199"/>
    <w:rsid w:val="006C1656"/>
    <w:rsid w:val="006D34D9"/>
    <w:rsid w:val="006D4CB4"/>
    <w:rsid w:val="006E37D9"/>
    <w:rsid w:val="006E4A6E"/>
    <w:rsid w:val="006E7ABB"/>
    <w:rsid w:val="006F13CD"/>
    <w:rsid w:val="006F21AA"/>
    <w:rsid w:val="006F6689"/>
    <w:rsid w:val="00701356"/>
    <w:rsid w:val="007019C9"/>
    <w:rsid w:val="00704BC8"/>
    <w:rsid w:val="00712FD9"/>
    <w:rsid w:val="00713F1A"/>
    <w:rsid w:val="0071757A"/>
    <w:rsid w:val="00717F09"/>
    <w:rsid w:val="00723B0A"/>
    <w:rsid w:val="00726ED4"/>
    <w:rsid w:val="00730BC5"/>
    <w:rsid w:val="00734D9A"/>
    <w:rsid w:val="00735B6F"/>
    <w:rsid w:val="007469C6"/>
    <w:rsid w:val="00753B70"/>
    <w:rsid w:val="00767794"/>
    <w:rsid w:val="0077603F"/>
    <w:rsid w:val="00787511"/>
    <w:rsid w:val="007921E6"/>
    <w:rsid w:val="007947F2"/>
    <w:rsid w:val="007A2EBF"/>
    <w:rsid w:val="007A59E0"/>
    <w:rsid w:val="007B2A58"/>
    <w:rsid w:val="007B6192"/>
    <w:rsid w:val="007D1142"/>
    <w:rsid w:val="007D1B07"/>
    <w:rsid w:val="007E71A8"/>
    <w:rsid w:val="007E7481"/>
    <w:rsid w:val="007F4B25"/>
    <w:rsid w:val="007F5B41"/>
    <w:rsid w:val="00800604"/>
    <w:rsid w:val="00800B6A"/>
    <w:rsid w:val="00802EBB"/>
    <w:rsid w:val="00803E83"/>
    <w:rsid w:val="00803F3F"/>
    <w:rsid w:val="00804F11"/>
    <w:rsid w:val="00811D93"/>
    <w:rsid w:val="00813B0C"/>
    <w:rsid w:val="008170DF"/>
    <w:rsid w:val="00817196"/>
    <w:rsid w:val="00817F34"/>
    <w:rsid w:val="008234C6"/>
    <w:rsid w:val="00823ED6"/>
    <w:rsid w:val="00832D25"/>
    <w:rsid w:val="00834548"/>
    <w:rsid w:val="008374FB"/>
    <w:rsid w:val="008375EF"/>
    <w:rsid w:val="0085014A"/>
    <w:rsid w:val="0085277E"/>
    <w:rsid w:val="00864E1E"/>
    <w:rsid w:val="00867AFB"/>
    <w:rsid w:val="008727ED"/>
    <w:rsid w:val="00873073"/>
    <w:rsid w:val="00881CBC"/>
    <w:rsid w:val="00890A0B"/>
    <w:rsid w:val="00892C74"/>
    <w:rsid w:val="008B0A85"/>
    <w:rsid w:val="008C1202"/>
    <w:rsid w:val="008D0D64"/>
    <w:rsid w:val="008D3548"/>
    <w:rsid w:val="008D4BBF"/>
    <w:rsid w:val="008D4C32"/>
    <w:rsid w:val="008D59BC"/>
    <w:rsid w:val="008D6DDF"/>
    <w:rsid w:val="008E24E1"/>
    <w:rsid w:val="008F2B4F"/>
    <w:rsid w:val="008F420D"/>
    <w:rsid w:val="008F6151"/>
    <w:rsid w:val="00900AE6"/>
    <w:rsid w:val="0090128A"/>
    <w:rsid w:val="0090506A"/>
    <w:rsid w:val="00917333"/>
    <w:rsid w:val="0092011C"/>
    <w:rsid w:val="00931966"/>
    <w:rsid w:val="009339BD"/>
    <w:rsid w:val="00935EC4"/>
    <w:rsid w:val="00941941"/>
    <w:rsid w:val="00946B25"/>
    <w:rsid w:val="00951DE3"/>
    <w:rsid w:val="00955BD4"/>
    <w:rsid w:val="0096347D"/>
    <w:rsid w:val="00965D97"/>
    <w:rsid w:val="0096759E"/>
    <w:rsid w:val="00972CAF"/>
    <w:rsid w:val="00973219"/>
    <w:rsid w:val="00973422"/>
    <w:rsid w:val="00973F70"/>
    <w:rsid w:val="00980FDA"/>
    <w:rsid w:val="00981EF0"/>
    <w:rsid w:val="00983097"/>
    <w:rsid w:val="0098458B"/>
    <w:rsid w:val="00985906"/>
    <w:rsid w:val="00987324"/>
    <w:rsid w:val="00992E12"/>
    <w:rsid w:val="009A1750"/>
    <w:rsid w:val="009A2E1C"/>
    <w:rsid w:val="009A4BDF"/>
    <w:rsid w:val="009B6913"/>
    <w:rsid w:val="009C12AD"/>
    <w:rsid w:val="009C67C8"/>
    <w:rsid w:val="009D39A8"/>
    <w:rsid w:val="009D4F4A"/>
    <w:rsid w:val="009D69BC"/>
    <w:rsid w:val="009F7062"/>
    <w:rsid w:val="00A02D48"/>
    <w:rsid w:val="00A04E68"/>
    <w:rsid w:val="00A20173"/>
    <w:rsid w:val="00A2030E"/>
    <w:rsid w:val="00A360C8"/>
    <w:rsid w:val="00A4266C"/>
    <w:rsid w:val="00A43B13"/>
    <w:rsid w:val="00A57105"/>
    <w:rsid w:val="00A60AD0"/>
    <w:rsid w:val="00A63A8C"/>
    <w:rsid w:val="00A6643E"/>
    <w:rsid w:val="00A71F9C"/>
    <w:rsid w:val="00A73003"/>
    <w:rsid w:val="00A81A96"/>
    <w:rsid w:val="00A82C2C"/>
    <w:rsid w:val="00A83E66"/>
    <w:rsid w:val="00A902BC"/>
    <w:rsid w:val="00A90ACC"/>
    <w:rsid w:val="00A9735D"/>
    <w:rsid w:val="00AA6EF3"/>
    <w:rsid w:val="00AA7D3C"/>
    <w:rsid w:val="00AB3550"/>
    <w:rsid w:val="00AB5CCC"/>
    <w:rsid w:val="00AC3ED0"/>
    <w:rsid w:val="00AD0048"/>
    <w:rsid w:val="00AD2A27"/>
    <w:rsid w:val="00AD2B49"/>
    <w:rsid w:val="00AD449B"/>
    <w:rsid w:val="00AD6C0A"/>
    <w:rsid w:val="00AE7711"/>
    <w:rsid w:val="00AF26DB"/>
    <w:rsid w:val="00AF3478"/>
    <w:rsid w:val="00B013B6"/>
    <w:rsid w:val="00B023DF"/>
    <w:rsid w:val="00B0245E"/>
    <w:rsid w:val="00B05C76"/>
    <w:rsid w:val="00B07B54"/>
    <w:rsid w:val="00B129EC"/>
    <w:rsid w:val="00B270BB"/>
    <w:rsid w:val="00B338A3"/>
    <w:rsid w:val="00B35194"/>
    <w:rsid w:val="00B625A7"/>
    <w:rsid w:val="00B73426"/>
    <w:rsid w:val="00B7404B"/>
    <w:rsid w:val="00B75AB1"/>
    <w:rsid w:val="00B81625"/>
    <w:rsid w:val="00B84DEB"/>
    <w:rsid w:val="00B94625"/>
    <w:rsid w:val="00BA26A3"/>
    <w:rsid w:val="00BA3CBF"/>
    <w:rsid w:val="00BA6554"/>
    <w:rsid w:val="00BB04A4"/>
    <w:rsid w:val="00BB1918"/>
    <w:rsid w:val="00BB757C"/>
    <w:rsid w:val="00BD6438"/>
    <w:rsid w:val="00BD6D92"/>
    <w:rsid w:val="00BF3995"/>
    <w:rsid w:val="00BF5E05"/>
    <w:rsid w:val="00C10C5B"/>
    <w:rsid w:val="00C1399B"/>
    <w:rsid w:val="00C32E90"/>
    <w:rsid w:val="00C33C73"/>
    <w:rsid w:val="00C352AA"/>
    <w:rsid w:val="00C35D42"/>
    <w:rsid w:val="00C363A1"/>
    <w:rsid w:val="00C4126C"/>
    <w:rsid w:val="00C4286E"/>
    <w:rsid w:val="00C43349"/>
    <w:rsid w:val="00C60AC9"/>
    <w:rsid w:val="00C64415"/>
    <w:rsid w:val="00C71679"/>
    <w:rsid w:val="00C754A4"/>
    <w:rsid w:val="00C82F54"/>
    <w:rsid w:val="00C8521D"/>
    <w:rsid w:val="00C90A0D"/>
    <w:rsid w:val="00C969DE"/>
    <w:rsid w:val="00CA2263"/>
    <w:rsid w:val="00CA47C0"/>
    <w:rsid w:val="00CA7244"/>
    <w:rsid w:val="00CB2D0E"/>
    <w:rsid w:val="00CB35D9"/>
    <w:rsid w:val="00CC0178"/>
    <w:rsid w:val="00CC171C"/>
    <w:rsid w:val="00CC270B"/>
    <w:rsid w:val="00CC5103"/>
    <w:rsid w:val="00CC58B9"/>
    <w:rsid w:val="00CC6DE7"/>
    <w:rsid w:val="00CD42E8"/>
    <w:rsid w:val="00CD5385"/>
    <w:rsid w:val="00CE039E"/>
    <w:rsid w:val="00CE2258"/>
    <w:rsid w:val="00CF6B12"/>
    <w:rsid w:val="00D1456F"/>
    <w:rsid w:val="00D2609A"/>
    <w:rsid w:val="00D27D91"/>
    <w:rsid w:val="00D32D81"/>
    <w:rsid w:val="00D348A2"/>
    <w:rsid w:val="00D43DD5"/>
    <w:rsid w:val="00D552C0"/>
    <w:rsid w:val="00D6630F"/>
    <w:rsid w:val="00D72296"/>
    <w:rsid w:val="00D8618D"/>
    <w:rsid w:val="00D93DBD"/>
    <w:rsid w:val="00D95108"/>
    <w:rsid w:val="00D968BE"/>
    <w:rsid w:val="00DA1B9F"/>
    <w:rsid w:val="00DA3672"/>
    <w:rsid w:val="00DB0CD5"/>
    <w:rsid w:val="00DB17B5"/>
    <w:rsid w:val="00DC43D4"/>
    <w:rsid w:val="00DC5AD3"/>
    <w:rsid w:val="00DD2318"/>
    <w:rsid w:val="00DD478D"/>
    <w:rsid w:val="00DD7DD1"/>
    <w:rsid w:val="00DE044A"/>
    <w:rsid w:val="00DE1AFC"/>
    <w:rsid w:val="00DE2408"/>
    <w:rsid w:val="00DF09A0"/>
    <w:rsid w:val="00DF7144"/>
    <w:rsid w:val="00DF7EAC"/>
    <w:rsid w:val="00E023E9"/>
    <w:rsid w:val="00E04CCD"/>
    <w:rsid w:val="00E13798"/>
    <w:rsid w:val="00E27E6C"/>
    <w:rsid w:val="00E41A07"/>
    <w:rsid w:val="00E456A4"/>
    <w:rsid w:val="00E45953"/>
    <w:rsid w:val="00E54090"/>
    <w:rsid w:val="00E54AF6"/>
    <w:rsid w:val="00E66EA7"/>
    <w:rsid w:val="00E734FE"/>
    <w:rsid w:val="00E82AD4"/>
    <w:rsid w:val="00E831E8"/>
    <w:rsid w:val="00E8731B"/>
    <w:rsid w:val="00E938A0"/>
    <w:rsid w:val="00E9434C"/>
    <w:rsid w:val="00E94693"/>
    <w:rsid w:val="00E977AB"/>
    <w:rsid w:val="00E979BD"/>
    <w:rsid w:val="00EA270C"/>
    <w:rsid w:val="00EB2841"/>
    <w:rsid w:val="00EB3BF7"/>
    <w:rsid w:val="00EB47E2"/>
    <w:rsid w:val="00EB482A"/>
    <w:rsid w:val="00EC2B47"/>
    <w:rsid w:val="00EC4139"/>
    <w:rsid w:val="00EC62B5"/>
    <w:rsid w:val="00ED0C2F"/>
    <w:rsid w:val="00ED6FB1"/>
    <w:rsid w:val="00EE016B"/>
    <w:rsid w:val="00EE21AC"/>
    <w:rsid w:val="00EE332B"/>
    <w:rsid w:val="00EF22AE"/>
    <w:rsid w:val="00EF6D45"/>
    <w:rsid w:val="00EF7923"/>
    <w:rsid w:val="00F00197"/>
    <w:rsid w:val="00F01B24"/>
    <w:rsid w:val="00F02E41"/>
    <w:rsid w:val="00F05124"/>
    <w:rsid w:val="00F109FE"/>
    <w:rsid w:val="00F13713"/>
    <w:rsid w:val="00F1577B"/>
    <w:rsid w:val="00F22992"/>
    <w:rsid w:val="00F260F8"/>
    <w:rsid w:val="00F26F6D"/>
    <w:rsid w:val="00F338E8"/>
    <w:rsid w:val="00F369A9"/>
    <w:rsid w:val="00F521EF"/>
    <w:rsid w:val="00F537F8"/>
    <w:rsid w:val="00F61459"/>
    <w:rsid w:val="00F64689"/>
    <w:rsid w:val="00F671B2"/>
    <w:rsid w:val="00F7062E"/>
    <w:rsid w:val="00F80861"/>
    <w:rsid w:val="00F816C0"/>
    <w:rsid w:val="00F90F52"/>
    <w:rsid w:val="00F945C7"/>
    <w:rsid w:val="00F94606"/>
    <w:rsid w:val="00FA4A4E"/>
    <w:rsid w:val="00FA68DF"/>
    <w:rsid w:val="00FB0AAB"/>
    <w:rsid w:val="00FB4033"/>
    <w:rsid w:val="00FB6C1A"/>
    <w:rsid w:val="00FC09EC"/>
    <w:rsid w:val="00FC4498"/>
    <w:rsid w:val="00FD55BE"/>
    <w:rsid w:val="00FD68E4"/>
    <w:rsid w:val="00FE0869"/>
    <w:rsid w:val="00FE42F1"/>
    <w:rsid w:val="00FE5F9D"/>
    <w:rsid w:val="019DB579"/>
    <w:rsid w:val="01D3D84C"/>
    <w:rsid w:val="020449F0"/>
    <w:rsid w:val="02FF12EF"/>
    <w:rsid w:val="03226144"/>
    <w:rsid w:val="03E3CBF3"/>
    <w:rsid w:val="06D2C9D9"/>
    <w:rsid w:val="074773E4"/>
    <w:rsid w:val="08BAC9E6"/>
    <w:rsid w:val="0949CE1D"/>
    <w:rsid w:val="0B2D7329"/>
    <w:rsid w:val="0BF84062"/>
    <w:rsid w:val="0D159215"/>
    <w:rsid w:val="0F8AA455"/>
    <w:rsid w:val="0F8D1E51"/>
    <w:rsid w:val="11650449"/>
    <w:rsid w:val="1232C825"/>
    <w:rsid w:val="14131FA4"/>
    <w:rsid w:val="15B46305"/>
    <w:rsid w:val="16898311"/>
    <w:rsid w:val="17503366"/>
    <w:rsid w:val="17CBEFE6"/>
    <w:rsid w:val="18E690C7"/>
    <w:rsid w:val="18EC03C7"/>
    <w:rsid w:val="195E1F76"/>
    <w:rsid w:val="1967C047"/>
    <w:rsid w:val="1A826128"/>
    <w:rsid w:val="1A87D428"/>
    <w:rsid w:val="1CFBAF69"/>
    <w:rsid w:val="1F55D24B"/>
    <w:rsid w:val="1FA9898B"/>
    <w:rsid w:val="1FD38B58"/>
    <w:rsid w:val="2077B404"/>
    <w:rsid w:val="207D9F49"/>
    <w:rsid w:val="235F8FBD"/>
    <w:rsid w:val="25C85850"/>
    <w:rsid w:val="28A7F44F"/>
    <w:rsid w:val="298DB469"/>
    <w:rsid w:val="29AAA509"/>
    <w:rsid w:val="29D61FD9"/>
    <w:rsid w:val="2A410209"/>
    <w:rsid w:val="2AD6D578"/>
    <w:rsid w:val="2C0EE9D2"/>
    <w:rsid w:val="2D33B426"/>
    <w:rsid w:val="2DE982F5"/>
    <w:rsid w:val="2E016D38"/>
    <w:rsid w:val="2ED7E913"/>
    <w:rsid w:val="2F2BEFCA"/>
    <w:rsid w:val="3073B974"/>
    <w:rsid w:val="30A1F8DD"/>
    <w:rsid w:val="30B7563F"/>
    <w:rsid w:val="31983486"/>
    <w:rsid w:val="320F89D5"/>
    <w:rsid w:val="3264B490"/>
    <w:rsid w:val="33D8111D"/>
    <w:rsid w:val="343DFBF1"/>
    <w:rsid w:val="3597BADB"/>
    <w:rsid w:val="3759212C"/>
    <w:rsid w:val="376FEC3A"/>
    <w:rsid w:val="38EA2981"/>
    <w:rsid w:val="39ED72F1"/>
    <w:rsid w:val="3BEAACD5"/>
    <w:rsid w:val="3C6C75A1"/>
    <w:rsid w:val="3C765DC1"/>
    <w:rsid w:val="3CE14BB4"/>
    <w:rsid w:val="3D5A5870"/>
    <w:rsid w:val="403EDE45"/>
    <w:rsid w:val="40C77854"/>
    <w:rsid w:val="41B7C75F"/>
    <w:rsid w:val="41D1C36F"/>
    <w:rsid w:val="44C284A9"/>
    <w:rsid w:val="47AE768B"/>
    <w:rsid w:val="47EE3BF1"/>
    <w:rsid w:val="483859D3"/>
    <w:rsid w:val="48EE002A"/>
    <w:rsid w:val="4931D04C"/>
    <w:rsid w:val="49586CB7"/>
    <w:rsid w:val="4A89D08B"/>
    <w:rsid w:val="4BEB4153"/>
    <w:rsid w:val="4C250DAF"/>
    <w:rsid w:val="4C25A0EC"/>
    <w:rsid w:val="4E5B6CBF"/>
    <w:rsid w:val="4F1FACB7"/>
    <w:rsid w:val="512F83FB"/>
    <w:rsid w:val="527B26D6"/>
    <w:rsid w:val="57799243"/>
    <w:rsid w:val="58C68EFD"/>
    <w:rsid w:val="596284D5"/>
    <w:rsid w:val="5970BDEF"/>
    <w:rsid w:val="5A5FF891"/>
    <w:rsid w:val="5A625F5E"/>
    <w:rsid w:val="5B85E7EE"/>
    <w:rsid w:val="5BA4500F"/>
    <w:rsid w:val="5BFBC8F2"/>
    <w:rsid w:val="600A8A94"/>
    <w:rsid w:val="63A7FB5F"/>
    <w:rsid w:val="6505CB2C"/>
    <w:rsid w:val="65648F96"/>
    <w:rsid w:val="65ACFF8B"/>
    <w:rsid w:val="65B8620C"/>
    <w:rsid w:val="6699E67C"/>
    <w:rsid w:val="68793F89"/>
    <w:rsid w:val="692BAB43"/>
    <w:rsid w:val="695D6DAD"/>
    <w:rsid w:val="6A3800B9"/>
    <w:rsid w:val="6B0EC894"/>
    <w:rsid w:val="6C1C410F"/>
    <w:rsid w:val="6C7FCF1C"/>
    <w:rsid w:val="6D05C7CD"/>
    <w:rsid w:val="6D9EE913"/>
    <w:rsid w:val="6DED77DD"/>
    <w:rsid w:val="6E8ABE80"/>
    <w:rsid w:val="6EC84B7C"/>
    <w:rsid w:val="6FCCAF31"/>
    <w:rsid w:val="70D95C88"/>
    <w:rsid w:val="7141ACC5"/>
    <w:rsid w:val="72652F76"/>
    <w:rsid w:val="72C730AA"/>
    <w:rsid w:val="73820900"/>
    <w:rsid w:val="74FFFB40"/>
    <w:rsid w:val="77D7C116"/>
    <w:rsid w:val="7962E37C"/>
    <w:rsid w:val="79739177"/>
    <w:rsid w:val="7A1D27E4"/>
    <w:rsid w:val="7B3196BA"/>
    <w:rsid w:val="7EC67EC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3CC1D"/>
  <w15:chartTrackingRefBased/>
  <w15:docId w15:val="{797860FD-D267-42E2-A6C9-29F7CF4CC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44A"/>
    <w:pPr>
      <w:spacing w:before="120" w:after="120" w:line="240" w:lineRule="auto"/>
    </w:pPr>
    <w:rPr>
      <w:rFonts w:ascii="Montserrat" w:hAnsi="Montserrat"/>
    </w:rPr>
  </w:style>
  <w:style w:type="paragraph" w:styleId="Heading1">
    <w:name w:val="heading 1"/>
    <w:basedOn w:val="Normal"/>
    <w:next w:val="Normal"/>
    <w:link w:val="Heading1Char"/>
    <w:uiPriority w:val="9"/>
    <w:qFormat/>
    <w:rsid w:val="00151C5D"/>
    <w:pPr>
      <w:keepNext/>
      <w:keepLines/>
      <w:spacing w:before="240" w:after="240"/>
      <w:outlineLvl w:val="0"/>
    </w:pPr>
    <w:rPr>
      <w:rFonts w:ascii="Montserrat SemiBold" w:eastAsiaTheme="majorEastAsia" w:hAnsi="Montserrat SemiBold" w:cstheme="majorBidi"/>
      <w:color w:val="1B1B5B"/>
      <w:sz w:val="32"/>
      <w:szCs w:val="32"/>
    </w:rPr>
  </w:style>
  <w:style w:type="paragraph" w:styleId="Heading2">
    <w:name w:val="heading 2"/>
    <w:basedOn w:val="Heading1"/>
    <w:next w:val="Normal"/>
    <w:link w:val="Heading2Char"/>
    <w:uiPriority w:val="9"/>
    <w:unhideWhenUsed/>
    <w:qFormat/>
    <w:rsid w:val="00151C5D"/>
    <w:pPr>
      <w:spacing w:before="120" w:after="120"/>
      <w:outlineLvl w:val="1"/>
    </w:pPr>
    <w:rPr>
      <w:rFonts w:ascii="Montserrat" w:hAnsi="Montserrat"/>
      <w:b/>
      <w:sz w:val="22"/>
      <w:szCs w:val="22"/>
    </w:rPr>
  </w:style>
  <w:style w:type="paragraph" w:styleId="Heading3">
    <w:name w:val="heading 3"/>
    <w:basedOn w:val="Normal"/>
    <w:next w:val="Normal"/>
    <w:link w:val="Heading3Char"/>
    <w:uiPriority w:val="9"/>
    <w:semiHidden/>
    <w:unhideWhenUsed/>
    <w:qFormat/>
    <w:rsid w:val="00151C5D"/>
    <w:pPr>
      <w:keepNext/>
      <w:keepLines/>
      <w:outlineLvl w:val="2"/>
    </w:pPr>
    <w:rPr>
      <w:rFonts w:eastAsiaTheme="majorEastAsia" w:cstheme="majorBidi"/>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51C5D"/>
    <w:rPr>
      <w:rFonts w:ascii="Montserrat" w:eastAsiaTheme="majorEastAsia" w:hAnsi="Montserrat" w:cstheme="majorBidi"/>
      <w:b/>
      <w:sz w:val="20"/>
      <w:szCs w:val="24"/>
    </w:rPr>
  </w:style>
  <w:style w:type="paragraph" w:customStyle="1" w:styleId="Tabletext">
    <w:name w:val="Table text"/>
    <w:basedOn w:val="Normal"/>
    <w:qFormat/>
    <w:rsid w:val="008D4C32"/>
    <w:pPr>
      <w:spacing w:before="60" w:after="60"/>
    </w:pPr>
    <w:rPr>
      <w:sz w:val="20"/>
    </w:rPr>
  </w:style>
  <w:style w:type="character" w:customStyle="1" w:styleId="Heading1Char">
    <w:name w:val="Heading 1 Char"/>
    <w:basedOn w:val="DefaultParagraphFont"/>
    <w:link w:val="Heading1"/>
    <w:uiPriority w:val="9"/>
    <w:rsid w:val="00151C5D"/>
    <w:rPr>
      <w:rFonts w:ascii="Montserrat SemiBold" w:eastAsiaTheme="majorEastAsia" w:hAnsi="Montserrat SemiBold" w:cstheme="majorBidi"/>
      <w:color w:val="1B1B5B"/>
      <w:sz w:val="32"/>
      <w:szCs w:val="32"/>
    </w:rPr>
  </w:style>
  <w:style w:type="paragraph" w:styleId="ListParagraph">
    <w:name w:val="List Paragraph"/>
    <w:basedOn w:val="Normal"/>
    <w:uiPriority w:val="34"/>
    <w:qFormat/>
    <w:rsid w:val="00EB47E2"/>
    <w:pPr>
      <w:ind w:left="720"/>
      <w:contextualSpacing/>
    </w:pPr>
  </w:style>
  <w:style w:type="character" w:styleId="Hyperlink">
    <w:name w:val="Hyperlink"/>
    <w:basedOn w:val="DefaultParagraphFont"/>
    <w:uiPriority w:val="99"/>
    <w:unhideWhenUsed/>
    <w:rsid w:val="00321764"/>
    <w:rPr>
      <w:color w:val="1B1B5B"/>
      <w:u w:val="single"/>
    </w:rPr>
  </w:style>
  <w:style w:type="character" w:styleId="UnresolvedMention">
    <w:name w:val="Unresolved Mention"/>
    <w:basedOn w:val="DefaultParagraphFont"/>
    <w:uiPriority w:val="99"/>
    <w:semiHidden/>
    <w:unhideWhenUsed/>
    <w:rsid w:val="00987324"/>
    <w:rPr>
      <w:color w:val="605E5C"/>
      <w:shd w:val="clear" w:color="auto" w:fill="E1DFDD"/>
    </w:rPr>
  </w:style>
  <w:style w:type="table" w:styleId="TableGrid">
    <w:name w:val="Table Grid"/>
    <w:basedOn w:val="TableNormal"/>
    <w:uiPriority w:val="39"/>
    <w:rsid w:val="00E9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51C5D"/>
    <w:rPr>
      <w:rFonts w:ascii="Montserrat" w:eastAsiaTheme="majorEastAsia" w:hAnsi="Montserrat" w:cstheme="majorBidi"/>
      <w:b/>
      <w:color w:val="1B1B5B"/>
    </w:rPr>
  </w:style>
  <w:style w:type="paragraph" w:styleId="Header">
    <w:name w:val="header"/>
    <w:basedOn w:val="Normal"/>
    <w:link w:val="HeaderChar"/>
    <w:uiPriority w:val="99"/>
    <w:unhideWhenUsed/>
    <w:rsid w:val="00C1399B"/>
    <w:pPr>
      <w:tabs>
        <w:tab w:val="center" w:pos="4513"/>
        <w:tab w:val="right" w:pos="9026"/>
      </w:tabs>
      <w:spacing w:before="0" w:after="0"/>
    </w:pPr>
    <w:rPr>
      <w:sz w:val="20"/>
    </w:rPr>
  </w:style>
  <w:style w:type="character" w:customStyle="1" w:styleId="HeaderChar">
    <w:name w:val="Header Char"/>
    <w:basedOn w:val="DefaultParagraphFont"/>
    <w:link w:val="Header"/>
    <w:uiPriority w:val="99"/>
    <w:rsid w:val="00C1399B"/>
    <w:rPr>
      <w:rFonts w:ascii="Montserrat" w:hAnsi="Montserrat"/>
      <w:sz w:val="20"/>
    </w:rPr>
  </w:style>
  <w:style w:type="paragraph" w:styleId="Footer">
    <w:name w:val="footer"/>
    <w:basedOn w:val="Normal"/>
    <w:link w:val="FooterChar"/>
    <w:uiPriority w:val="99"/>
    <w:unhideWhenUsed/>
    <w:rsid w:val="00372106"/>
    <w:pPr>
      <w:tabs>
        <w:tab w:val="center" w:pos="4513"/>
        <w:tab w:val="right" w:pos="9026"/>
      </w:tabs>
      <w:spacing w:before="0" w:after="0"/>
    </w:pPr>
  </w:style>
  <w:style w:type="character" w:customStyle="1" w:styleId="FooterChar">
    <w:name w:val="Footer Char"/>
    <w:basedOn w:val="DefaultParagraphFont"/>
    <w:link w:val="Footer"/>
    <w:uiPriority w:val="99"/>
    <w:rsid w:val="00372106"/>
    <w:rPr>
      <w:rFonts w:ascii="Montserrat" w:hAnsi="Montserrat"/>
    </w:rPr>
  </w:style>
  <w:style w:type="paragraph" w:styleId="BalloonText">
    <w:name w:val="Balloon Text"/>
    <w:basedOn w:val="Normal"/>
    <w:link w:val="BalloonTextChar"/>
    <w:uiPriority w:val="99"/>
    <w:semiHidden/>
    <w:unhideWhenUsed/>
    <w:rsid w:val="00704BC8"/>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704BC8"/>
    <w:rPr>
      <w:rFonts w:ascii="Segoe UI" w:hAnsi="Segoe UI" w:cs="Segoe UI"/>
      <w:sz w:val="18"/>
      <w:szCs w:val="18"/>
    </w:rPr>
  </w:style>
  <w:style w:type="table" w:customStyle="1" w:styleId="VOCCfilenotetable">
    <w:name w:val="VOCC file note table"/>
    <w:basedOn w:val="TableNormal"/>
    <w:uiPriority w:val="99"/>
    <w:rsid w:val="00EB3BF7"/>
    <w:pPr>
      <w:spacing w:after="0" w:line="240" w:lineRule="auto"/>
    </w:pPr>
    <w:rPr>
      <w:rFonts w:ascii="Montserrat" w:hAnsi="Montserrat"/>
    </w:rPr>
    <w:tblPr>
      <w:tblStyleRowBandSize w:val="1"/>
      <w:tblBorders>
        <w:top w:val="single" w:sz="4" w:space="0" w:color="auto"/>
        <w:bottom w:val="single" w:sz="4" w:space="0" w:color="auto"/>
      </w:tblBorders>
      <w:tblCellMar>
        <w:left w:w="0" w:type="dxa"/>
      </w:tblCellMar>
    </w:tblPr>
    <w:tblStylePr w:type="firstRow">
      <w:rPr>
        <w:b/>
      </w:rPr>
      <w:tblPr/>
      <w:trPr>
        <w:tblHeader/>
      </w:trPr>
      <w:tcPr>
        <w:tcBorders>
          <w:bottom w:val="single" w:sz="4" w:space="0" w:color="auto"/>
        </w:tcBorders>
        <w:noWrap/>
      </w:tcPr>
    </w:tblStylePr>
    <w:tblStylePr w:type="lastRow">
      <w:rPr>
        <w:b/>
      </w:rPr>
      <w:tblPr/>
      <w:tcPr>
        <w:tcBorders>
          <w:top w:val="single" w:sz="4" w:space="0" w:color="auto"/>
          <w:bottom w:val="single" w:sz="4" w:space="0" w:color="auto"/>
        </w:tcBorders>
      </w:tcPr>
    </w:tblStylePr>
    <w:tblStylePr w:type="firstCol">
      <w:rPr>
        <w:b/>
      </w:rPr>
    </w:tblStylePr>
    <w:tblStylePr w:type="band1Horz">
      <w:tblPr/>
      <w:tcPr>
        <w:tcBorders>
          <w:top w:val="single" w:sz="4" w:space="0" w:color="auto"/>
          <w:bottom w:val="single" w:sz="4" w:space="0" w:color="auto"/>
        </w:tcBorders>
      </w:tcPr>
    </w:tblStylePr>
    <w:tblStylePr w:type="band2Horz">
      <w:tblPr/>
      <w:tcPr>
        <w:tcBorders>
          <w:top w:val="single" w:sz="4" w:space="0" w:color="auto"/>
          <w:bottom w:val="single" w:sz="4" w:space="0" w:color="auto"/>
        </w:tcBorders>
      </w:tcPr>
    </w:tblStylePr>
  </w:style>
  <w:style w:type="character" w:styleId="Strong">
    <w:name w:val="Strong"/>
    <w:uiPriority w:val="22"/>
    <w:rsid w:val="00681B33"/>
    <w:rPr>
      <w:b/>
      <w:bCs/>
    </w:rPr>
  </w:style>
  <w:style w:type="table" w:customStyle="1" w:styleId="VOCCdetailstable">
    <w:name w:val="VOCC details table"/>
    <w:basedOn w:val="TableNormal"/>
    <w:uiPriority w:val="99"/>
    <w:rsid w:val="00AA7D3C"/>
    <w:pPr>
      <w:spacing w:after="0" w:line="240" w:lineRule="auto"/>
    </w:pPr>
    <w:rPr>
      <w:rFonts w:ascii="Montserrat Medium" w:hAnsi="Montserrat Medium"/>
    </w:rPr>
    <w:tblPr>
      <w:tblStyleRowBandSize w:val="1"/>
      <w:tblStyleColBandSize w:val="1"/>
      <w:tblBorders>
        <w:top w:val="single" w:sz="4" w:space="0" w:color="auto"/>
        <w:bottom w:val="single" w:sz="4" w:space="0" w:color="auto"/>
      </w:tblBorders>
      <w:tblCellMar>
        <w:left w:w="0" w:type="dxa"/>
      </w:tblCellMar>
    </w:tblPr>
    <w:tblStylePr w:type="firstRow">
      <w:rPr>
        <w:b/>
      </w:rPr>
      <w:tblPr/>
      <w:tcPr>
        <w:tcBorders>
          <w:top w:val="single" w:sz="4" w:space="0" w:color="auto"/>
          <w:bottom w:val="single" w:sz="4" w:space="0" w:color="auto"/>
        </w:tcBorders>
      </w:tcPr>
    </w:tblStylePr>
    <w:tblStylePr w:type="lastRow">
      <w:tblPr/>
      <w:tcPr>
        <w:tcBorders>
          <w:top w:val="single" w:sz="4" w:space="0" w:color="auto"/>
          <w:bottom w:val="single" w:sz="4" w:space="0" w:color="auto"/>
        </w:tcBorders>
      </w:tcPr>
    </w:tblStylePr>
    <w:tblStylePr w:type="firstCol">
      <w:rPr>
        <w:b/>
      </w:rPr>
    </w:tblStylePr>
    <w:tblStylePr w:type="lastCol">
      <w:tblPr/>
      <w:tcPr>
        <w:noWrap/>
      </w:tcPr>
    </w:tblStylePr>
    <w:tblStylePr w:type="band1Horz">
      <w:tblPr/>
      <w:tcPr>
        <w:tcBorders>
          <w:top w:val="single" w:sz="4" w:space="0" w:color="auto"/>
          <w:bottom w:val="single" w:sz="4" w:space="0" w:color="auto"/>
        </w:tcBorders>
      </w:tcPr>
    </w:tblStylePr>
  </w:style>
  <w:style w:type="numbering" w:customStyle="1" w:styleId="DJRtabeldigit">
    <w:name w:val="DJR tabel digit"/>
    <w:uiPriority w:val="99"/>
    <w:rsid w:val="003E2081"/>
    <w:pPr>
      <w:numPr>
        <w:numId w:val="2"/>
      </w:numPr>
    </w:pPr>
  </w:style>
  <w:style w:type="paragraph" w:customStyle="1" w:styleId="Header-Filenote">
    <w:name w:val="Header - File note"/>
    <w:basedOn w:val="Header"/>
    <w:qFormat/>
    <w:rsid w:val="00E456A4"/>
    <w:pPr>
      <w:spacing w:before="80"/>
    </w:pPr>
    <w:rPr>
      <w:b/>
      <w:sz w:val="24"/>
    </w:rPr>
  </w:style>
  <w:style w:type="paragraph" w:styleId="FootnoteText">
    <w:name w:val="footnote text"/>
    <w:basedOn w:val="Normal"/>
    <w:link w:val="FootnoteTextChar"/>
    <w:uiPriority w:val="99"/>
    <w:semiHidden/>
    <w:unhideWhenUsed/>
    <w:rsid w:val="001A2DB5"/>
    <w:pPr>
      <w:spacing w:before="0" w:after="0"/>
    </w:pPr>
    <w:rPr>
      <w:sz w:val="20"/>
      <w:szCs w:val="20"/>
    </w:rPr>
  </w:style>
  <w:style w:type="character" w:customStyle="1" w:styleId="FootnoteTextChar">
    <w:name w:val="Footnote Text Char"/>
    <w:basedOn w:val="DefaultParagraphFont"/>
    <w:link w:val="FootnoteText"/>
    <w:uiPriority w:val="99"/>
    <w:semiHidden/>
    <w:rsid w:val="001A2DB5"/>
    <w:rPr>
      <w:rFonts w:ascii="Montserrat" w:hAnsi="Montserrat"/>
      <w:sz w:val="20"/>
      <w:szCs w:val="20"/>
    </w:rPr>
  </w:style>
  <w:style w:type="character" w:styleId="FootnoteReference">
    <w:name w:val="footnote reference"/>
    <w:basedOn w:val="DefaultParagraphFont"/>
    <w:uiPriority w:val="99"/>
    <w:semiHidden/>
    <w:unhideWhenUsed/>
    <w:rsid w:val="001A2DB5"/>
    <w:rPr>
      <w:vertAlign w:val="superscript"/>
    </w:rPr>
  </w:style>
  <w:style w:type="character" w:styleId="CommentReference">
    <w:name w:val="annotation reference"/>
    <w:basedOn w:val="DefaultParagraphFont"/>
    <w:uiPriority w:val="99"/>
    <w:semiHidden/>
    <w:unhideWhenUsed/>
    <w:rsid w:val="001A2DB5"/>
    <w:rPr>
      <w:sz w:val="16"/>
      <w:szCs w:val="16"/>
    </w:rPr>
  </w:style>
  <w:style w:type="paragraph" w:styleId="CommentText">
    <w:name w:val="annotation text"/>
    <w:basedOn w:val="Normal"/>
    <w:link w:val="CommentTextChar"/>
    <w:uiPriority w:val="99"/>
    <w:unhideWhenUsed/>
    <w:rsid w:val="001A2DB5"/>
    <w:rPr>
      <w:sz w:val="20"/>
      <w:szCs w:val="20"/>
    </w:rPr>
  </w:style>
  <w:style w:type="character" w:customStyle="1" w:styleId="CommentTextChar">
    <w:name w:val="Comment Text Char"/>
    <w:basedOn w:val="DefaultParagraphFont"/>
    <w:link w:val="CommentText"/>
    <w:uiPriority w:val="99"/>
    <w:rsid w:val="001A2DB5"/>
    <w:rPr>
      <w:rFonts w:ascii="Montserrat" w:hAnsi="Montserrat"/>
      <w:sz w:val="20"/>
      <w:szCs w:val="20"/>
    </w:rPr>
  </w:style>
  <w:style w:type="paragraph" w:styleId="CommentSubject">
    <w:name w:val="annotation subject"/>
    <w:basedOn w:val="CommentText"/>
    <w:next w:val="CommentText"/>
    <w:link w:val="CommentSubjectChar"/>
    <w:uiPriority w:val="99"/>
    <w:semiHidden/>
    <w:unhideWhenUsed/>
    <w:rsid w:val="001A2DB5"/>
    <w:rPr>
      <w:b/>
      <w:bCs/>
    </w:rPr>
  </w:style>
  <w:style w:type="character" w:customStyle="1" w:styleId="CommentSubjectChar">
    <w:name w:val="Comment Subject Char"/>
    <w:basedOn w:val="CommentTextChar"/>
    <w:link w:val="CommentSubject"/>
    <w:uiPriority w:val="99"/>
    <w:semiHidden/>
    <w:rsid w:val="001A2DB5"/>
    <w:rPr>
      <w:rFonts w:ascii="Montserrat" w:hAnsi="Montserrat"/>
      <w:b/>
      <w:bCs/>
      <w:sz w:val="20"/>
      <w:szCs w:val="20"/>
    </w:rPr>
  </w:style>
  <w:style w:type="paragraph" w:customStyle="1" w:styleId="Normal-Filenotedetailfield">
    <w:name w:val="Normal - File note detail field"/>
    <w:basedOn w:val="Normal"/>
    <w:qFormat/>
    <w:rsid w:val="00017037"/>
    <w:pPr>
      <w:spacing w:before="60" w:after="0"/>
    </w:pPr>
    <w:rPr>
      <w:color w:val="808080" w:themeColor="background1" w:themeShade="80"/>
      <w:sz w:val="16"/>
      <w:szCs w:val="16"/>
    </w:rPr>
  </w:style>
  <w:style w:type="paragraph" w:customStyle="1" w:styleId="Normal-Filenotedetails">
    <w:name w:val="Normal - File note details"/>
    <w:basedOn w:val="Normal"/>
    <w:qFormat/>
    <w:rsid w:val="00017037"/>
    <w:pPr>
      <w:spacing w:before="80" w:after="80"/>
    </w:pPr>
  </w:style>
  <w:style w:type="paragraph" w:customStyle="1" w:styleId="Title-Filenotesubject">
    <w:name w:val="Title - File note subject"/>
    <w:basedOn w:val="Normal"/>
    <w:qFormat/>
    <w:rsid w:val="00017037"/>
    <w:rPr>
      <w:b/>
      <w:noProof/>
      <w:sz w:val="24"/>
    </w:rPr>
  </w:style>
  <w:style w:type="paragraph" w:styleId="Title">
    <w:name w:val="Title"/>
    <w:basedOn w:val="Title-Filenotesubject"/>
    <w:next w:val="Normal"/>
    <w:link w:val="TitleChar"/>
    <w:uiPriority w:val="10"/>
    <w:qFormat/>
    <w:rsid w:val="00017037"/>
  </w:style>
  <w:style w:type="character" w:customStyle="1" w:styleId="TitleChar">
    <w:name w:val="Title Char"/>
    <w:basedOn w:val="DefaultParagraphFont"/>
    <w:link w:val="Title"/>
    <w:uiPriority w:val="10"/>
    <w:rsid w:val="00017037"/>
    <w:rPr>
      <w:rFonts w:ascii="Montserrat" w:hAnsi="Montserrat"/>
      <w:b/>
      <w:noProof/>
      <w:sz w:val="24"/>
    </w:rPr>
  </w:style>
  <w:style w:type="paragraph" w:customStyle="1" w:styleId="Normal-Numberedparagraph">
    <w:name w:val="Normal - Numbered paragraph"/>
    <w:basedOn w:val="Normal"/>
    <w:qFormat/>
    <w:rsid w:val="00A81A96"/>
    <w:pPr>
      <w:numPr>
        <w:numId w:val="3"/>
      </w:numPr>
      <w:spacing w:before="200" w:after="200" w:line="276" w:lineRule="auto"/>
    </w:pPr>
  </w:style>
  <w:style w:type="table" w:customStyle="1" w:styleId="VOCCbasictable">
    <w:name w:val="VOCC basic table"/>
    <w:basedOn w:val="TableNormal"/>
    <w:uiPriority w:val="99"/>
    <w:rsid w:val="00AA7D3C"/>
    <w:pPr>
      <w:spacing w:after="0" w:line="240" w:lineRule="auto"/>
    </w:pPr>
    <w:rPr>
      <w:rFonts w:ascii="Montserrat" w:hAnsi="Montserrat"/>
    </w:rPr>
    <w:tblPr>
      <w:tblStyleRowBandSize w:val="1"/>
      <w:tblBorders>
        <w:top w:val="single" w:sz="4" w:space="0" w:color="auto"/>
        <w:bottom w:val="single" w:sz="4" w:space="0" w:color="auto"/>
      </w:tblBorders>
      <w:tblCellMar>
        <w:left w:w="0" w:type="dxa"/>
      </w:tblCellMar>
    </w:tblPr>
    <w:tblStylePr w:type="firstRow">
      <w:rPr>
        <w:b/>
      </w:rPr>
      <w:tblPr/>
      <w:trPr>
        <w:tblHeader/>
      </w:trPr>
      <w:tcPr>
        <w:tcBorders>
          <w:bottom w:val="single" w:sz="4" w:space="0" w:color="auto"/>
        </w:tcBorders>
        <w:noWrap/>
      </w:tcPr>
    </w:tblStylePr>
    <w:tblStylePr w:type="lastRow">
      <w:rPr>
        <w:b/>
      </w:rPr>
      <w:tblPr/>
      <w:tcPr>
        <w:tcBorders>
          <w:top w:val="single" w:sz="4" w:space="0" w:color="auto"/>
          <w:bottom w:val="single" w:sz="4" w:space="0" w:color="auto"/>
        </w:tcBorders>
      </w:tcPr>
    </w:tblStylePr>
    <w:tblStylePr w:type="firstCol">
      <w:rPr>
        <w:b/>
      </w:rPr>
    </w:tblStylePr>
    <w:tblStylePr w:type="band1Horz">
      <w:tblPr/>
      <w:tcPr>
        <w:tcBorders>
          <w:top w:val="single" w:sz="4" w:space="0" w:color="auto"/>
          <w:bottom w:val="single" w:sz="4" w:space="0" w:color="auto"/>
        </w:tcBorders>
      </w:tcPr>
    </w:tblStylePr>
    <w:tblStylePr w:type="band2Horz">
      <w:tblPr/>
      <w:tcPr>
        <w:tcBorders>
          <w:top w:val="single" w:sz="4" w:space="0" w:color="auto"/>
          <w:bottom w:val="single" w:sz="4" w:space="0" w:color="auto"/>
        </w:tcBorders>
      </w:tcPr>
    </w:tblStylePr>
  </w:style>
  <w:style w:type="paragraph" w:customStyle="1" w:styleId="paragraph">
    <w:name w:val="paragraph"/>
    <w:basedOn w:val="Normal"/>
    <w:rsid w:val="00730BC5"/>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730BC5"/>
  </w:style>
  <w:style w:type="character" w:customStyle="1" w:styleId="eop">
    <w:name w:val="eop"/>
    <w:basedOn w:val="DefaultParagraphFont"/>
    <w:rsid w:val="00730BC5"/>
  </w:style>
  <w:style w:type="paragraph" w:styleId="Revision">
    <w:name w:val="Revision"/>
    <w:hidden/>
    <w:uiPriority w:val="99"/>
    <w:semiHidden/>
    <w:rsid w:val="00257FA0"/>
    <w:pPr>
      <w:spacing w:after="0" w:line="240" w:lineRule="auto"/>
    </w:pPr>
    <w:rPr>
      <w:rFonts w:ascii="Montserrat" w:hAnsi="Montserrat"/>
    </w:rPr>
  </w:style>
  <w:style w:type="paragraph" w:styleId="NormalWeb">
    <w:name w:val="Normal (Web)"/>
    <w:basedOn w:val="Normal"/>
    <w:uiPriority w:val="99"/>
    <w:semiHidden/>
    <w:unhideWhenUsed/>
    <w:rsid w:val="00277607"/>
    <w:rPr>
      <w:rFonts w:ascii="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6585644">
      <w:bodyDiv w:val="1"/>
      <w:marLeft w:val="0"/>
      <w:marRight w:val="0"/>
      <w:marTop w:val="0"/>
      <w:marBottom w:val="0"/>
      <w:divBdr>
        <w:top w:val="none" w:sz="0" w:space="0" w:color="auto"/>
        <w:left w:val="none" w:sz="0" w:space="0" w:color="auto"/>
        <w:bottom w:val="none" w:sz="0" w:space="0" w:color="auto"/>
        <w:right w:val="none" w:sz="0" w:space="0" w:color="auto"/>
      </w:divBdr>
    </w:div>
    <w:div w:id="596061876">
      <w:bodyDiv w:val="1"/>
      <w:marLeft w:val="0"/>
      <w:marRight w:val="0"/>
      <w:marTop w:val="0"/>
      <w:marBottom w:val="0"/>
      <w:divBdr>
        <w:top w:val="none" w:sz="0" w:space="0" w:color="auto"/>
        <w:left w:val="none" w:sz="0" w:space="0" w:color="auto"/>
        <w:bottom w:val="none" w:sz="0" w:space="0" w:color="auto"/>
        <w:right w:val="none" w:sz="0" w:space="0" w:color="auto"/>
      </w:divBdr>
    </w:div>
    <w:div w:id="714503427">
      <w:bodyDiv w:val="1"/>
      <w:marLeft w:val="0"/>
      <w:marRight w:val="0"/>
      <w:marTop w:val="0"/>
      <w:marBottom w:val="0"/>
      <w:divBdr>
        <w:top w:val="none" w:sz="0" w:space="0" w:color="auto"/>
        <w:left w:val="none" w:sz="0" w:space="0" w:color="auto"/>
        <w:bottom w:val="none" w:sz="0" w:space="0" w:color="auto"/>
        <w:right w:val="none" w:sz="0" w:space="0" w:color="auto"/>
      </w:divBdr>
    </w:div>
    <w:div w:id="852768150">
      <w:bodyDiv w:val="1"/>
      <w:marLeft w:val="0"/>
      <w:marRight w:val="0"/>
      <w:marTop w:val="0"/>
      <w:marBottom w:val="0"/>
      <w:divBdr>
        <w:top w:val="none" w:sz="0" w:space="0" w:color="auto"/>
        <w:left w:val="none" w:sz="0" w:space="0" w:color="auto"/>
        <w:bottom w:val="none" w:sz="0" w:space="0" w:color="auto"/>
        <w:right w:val="none" w:sz="0" w:space="0" w:color="auto"/>
      </w:divBdr>
    </w:div>
    <w:div w:id="969019793">
      <w:bodyDiv w:val="1"/>
      <w:marLeft w:val="0"/>
      <w:marRight w:val="0"/>
      <w:marTop w:val="0"/>
      <w:marBottom w:val="0"/>
      <w:divBdr>
        <w:top w:val="none" w:sz="0" w:space="0" w:color="auto"/>
        <w:left w:val="none" w:sz="0" w:space="0" w:color="auto"/>
        <w:bottom w:val="none" w:sz="0" w:space="0" w:color="auto"/>
        <w:right w:val="none" w:sz="0" w:space="0" w:color="auto"/>
      </w:divBdr>
      <w:divsChild>
        <w:div w:id="1986665577">
          <w:marLeft w:val="0"/>
          <w:marRight w:val="0"/>
          <w:marTop w:val="0"/>
          <w:marBottom w:val="0"/>
          <w:divBdr>
            <w:top w:val="none" w:sz="0" w:space="0" w:color="auto"/>
            <w:left w:val="none" w:sz="0" w:space="0" w:color="auto"/>
            <w:bottom w:val="none" w:sz="0" w:space="0" w:color="auto"/>
            <w:right w:val="none" w:sz="0" w:space="0" w:color="auto"/>
          </w:divBdr>
        </w:div>
      </w:divsChild>
    </w:div>
    <w:div w:id="1296716782">
      <w:bodyDiv w:val="1"/>
      <w:marLeft w:val="0"/>
      <w:marRight w:val="0"/>
      <w:marTop w:val="0"/>
      <w:marBottom w:val="0"/>
      <w:divBdr>
        <w:top w:val="none" w:sz="0" w:space="0" w:color="auto"/>
        <w:left w:val="none" w:sz="0" w:space="0" w:color="auto"/>
        <w:bottom w:val="none" w:sz="0" w:space="0" w:color="auto"/>
        <w:right w:val="none" w:sz="0" w:space="0" w:color="auto"/>
      </w:divBdr>
    </w:div>
    <w:div w:id="1418863044">
      <w:bodyDiv w:val="1"/>
      <w:marLeft w:val="0"/>
      <w:marRight w:val="0"/>
      <w:marTop w:val="0"/>
      <w:marBottom w:val="0"/>
      <w:divBdr>
        <w:top w:val="none" w:sz="0" w:space="0" w:color="auto"/>
        <w:left w:val="none" w:sz="0" w:space="0" w:color="auto"/>
        <w:bottom w:val="none" w:sz="0" w:space="0" w:color="auto"/>
        <w:right w:val="none" w:sz="0" w:space="0" w:color="auto"/>
      </w:divBdr>
      <w:divsChild>
        <w:div w:id="804278036">
          <w:marLeft w:val="0"/>
          <w:marRight w:val="0"/>
          <w:marTop w:val="0"/>
          <w:marBottom w:val="0"/>
          <w:divBdr>
            <w:top w:val="none" w:sz="0" w:space="0" w:color="auto"/>
            <w:left w:val="none" w:sz="0" w:space="0" w:color="auto"/>
            <w:bottom w:val="none" w:sz="0" w:space="0" w:color="auto"/>
            <w:right w:val="none" w:sz="0" w:space="0" w:color="auto"/>
          </w:divBdr>
          <w:divsChild>
            <w:div w:id="534999997">
              <w:marLeft w:val="0"/>
              <w:marRight w:val="0"/>
              <w:marTop w:val="0"/>
              <w:marBottom w:val="0"/>
              <w:divBdr>
                <w:top w:val="none" w:sz="0" w:space="0" w:color="auto"/>
                <w:left w:val="none" w:sz="0" w:space="0" w:color="auto"/>
                <w:bottom w:val="none" w:sz="0" w:space="0" w:color="auto"/>
                <w:right w:val="none" w:sz="0" w:space="0" w:color="auto"/>
              </w:divBdr>
            </w:div>
            <w:div w:id="927737857">
              <w:marLeft w:val="0"/>
              <w:marRight w:val="0"/>
              <w:marTop w:val="0"/>
              <w:marBottom w:val="0"/>
              <w:divBdr>
                <w:top w:val="none" w:sz="0" w:space="0" w:color="auto"/>
                <w:left w:val="none" w:sz="0" w:space="0" w:color="auto"/>
                <w:bottom w:val="none" w:sz="0" w:space="0" w:color="auto"/>
                <w:right w:val="none" w:sz="0" w:space="0" w:color="auto"/>
              </w:divBdr>
            </w:div>
            <w:div w:id="1018777411">
              <w:marLeft w:val="0"/>
              <w:marRight w:val="0"/>
              <w:marTop w:val="0"/>
              <w:marBottom w:val="0"/>
              <w:divBdr>
                <w:top w:val="none" w:sz="0" w:space="0" w:color="auto"/>
                <w:left w:val="none" w:sz="0" w:space="0" w:color="auto"/>
                <w:bottom w:val="none" w:sz="0" w:space="0" w:color="auto"/>
                <w:right w:val="none" w:sz="0" w:space="0" w:color="auto"/>
              </w:divBdr>
            </w:div>
            <w:div w:id="1467431231">
              <w:marLeft w:val="0"/>
              <w:marRight w:val="0"/>
              <w:marTop w:val="0"/>
              <w:marBottom w:val="0"/>
              <w:divBdr>
                <w:top w:val="none" w:sz="0" w:space="0" w:color="auto"/>
                <w:left w:val="none" w:sz="0" w:space="0" w:color="auto"/>
                <w:bottom w:val="none" w:sz="0" w:space="0" w:color="auto"/>
                <w:right w:val="none" w:sz="0" w:space="0" w:color="auto"/>
              </w:divBdr>
            </w:div>
            <w:div w:id="1567765089">
              <w:marLeft w:val="0"/>
              <w:marRight w:val="0"/>
              <w:marTop w:val="0"/>
              <w:marBottom w:val="0"/>
              <w:divBdr>
                <w:top w:val="none" w:sz="0" w:space="0" w:color="auto"/>
                <w:left w:val="none" w:sz="0" w:space="0" w:color="auto"/>
                <w:bottom w:val="none" w:sz="0" w:space="0" w:color="auto"/>
                <w:right w:val="none" w:sz="0" w:space="0" w:color="auto"/>
              </w:divBdr>
            </w:div>
          </w:divsChild>
        </w:div>
        <w:div w:id="2014839839">
          <w:marLeft w:val="0"/>
          <w:marRight w:val="0"/>
          <w:marTop w:val="0"/>
          <w:marBottom w:val="0"/>
          <w:divBdr>
            <w:top w:val="none" w:sz="0" w:space="0" w:color="auto"/>
            <w:left w:val="none" w:sz="0" w:space="0" w:color="auto"/>
            <w:bottom w:val="none" w:sz="0" w:space="0" w:color="auto"/>
            <w:right w:val="none" w:sz="0" w:space="0" w:color="auto"/>
          </w:divBdr>
          <w:divsChild>
            <w:div w:id="512501569">
              <w:marLeft w:val="0"/>
              <w:marRight w:val="0"/>
              <w:marTop w:val="0"/>
              <w:marBottom w:val="0"/>
              <w:divBdr>
                <w:top w:val="none" w:sz="0" w:space="0" w:color="auto"/>
                <w:left w:val="none" w:sz="0" w:space="0" w:color="auto"/>
                <w:bottom w:val="none" w:sz="0" w:space="0" w:color="auto"/>
                <w:right w:val="none" w:sz="0" w:space="0" w:color="auto"/>
              </w:divBdr>
            </w:div>
            <w:div w:id="788283188">
              <w:marLeft w:val="0"/>
              <w:marRight w:val="0"/>
              <w:marTop w:val="0"/>
              <w:marBottom w:val="0"/>
              <w:divBdr>
                <w:top w:val="none" w:sz="0" w:space="0" w:color="auto"/>
                <w:left w:val="none" w:sz="0" w:space="0" w:color="auto"/>
                <w:bottom w:val="none" w:sz="0" w:space="0" w:color="auto"/>
                <w:right w:val="none" w:sz="0" w:space="0" w:color="auto"/>
              </w:divBdr>
            </w:div>
            <w:div w:id="939215130">
              <w:marLeft w:val="0"/>
              <w:marRight w:val="0"/>
              <w:marTop w:val="0"/>
              <w:marBottom w:val="0"/>
              <w:divBdr>
                <w:top w:val="none" w:sz="0" w:space="0" w:color="auto"/>
                <w:left w:val="none" w:sz="0" w:space="0" w:color="auto"/>
                <w:bottom w:val="none" w:sz="0" w:space="0" w:color="auto"/>
                <w:right w:val="none" w:sz="0" w:space="0" w:color="auto"/>
              </w:divBdr>
            </w:div>
            <w:div w:id="1538152896">
              <w:marLeft w:val="0"/>
              <w:marRight w:val="0"/>
              <w:marTop w:val="0"/>
              <w:marBottom w:val="0"/>
              <w:divBdr>
                <w:top w:val="none" w:sz="0" w:space="0" w:color="auto"/>
                <w:left w:val="none" w:sz="0" w:space="0" w:color="auto"/>
                <w:bottom w:val="none" w:sz="0" w:space="0" w:color="auto"/>
                <w:right w:val="none" w:sz="0" w:space="0" w:color="auto"/>
              </w:divBdr>
            </w:div>
            <w:div w:id="210286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0022">
      <w:bodyDiv w:val="1"/>
      <w:marLeft w:val="0"/>
      <w:marRight w:val="0"/>
      <w:marTop w:val="0"/>
      <w:marBottom w:val="0"/>
      <w:divBdr>
        <w:top w:val="none" w:sz="0" w:space="0" w:color="auto"/>
        <w:left w:val="none" w:sz="0" w:space="0" w:color="auto"/>
        <w:bottom w:val="none" w:sz="0" w:space="0" w:color="auto"/>
        <w:right w:val="none" w:sz="0" w:space="0" w:color="auto"/>
      </w:divBdr>
    </w:div>
    <w:div w:id="1636831643">
      <w:bodyDiv w:val="1"/>
      <w:marLeft w:val="0"/>
      <w:marRight w:val="0"/>
      <w:marTop w:val="0"/>
      <w:marBottom w:val="0"/>
      <w:divBdr>
        <w:top w:val="none" w:sz="0" w:space="0" w:color="auto"/>
        <w:left w:val="none" w:sz="0" w:space="0" w:color="auto"/>
        <w:bottom w:val="none" w:sz="0" w:space="0" w:color="auto"/>
        <w:right w:val="none" w:sz="0" w:space="0" w:color="auto"/>
      </w:divBdr>
    </w:div>
    <w:div w:id="1859201247">
      <w:bodyDiv w:val="1"/>
      <w:marLeft w:val="0"/>
      <w:marRight w:val="0"/>
      <w:marTop w:val="0"/>
      <w:marBottom w:val="0"/>
      <w:divBdr>
        <w:top w:val="none" w:sz="0" w:space="0" w:color="auto"/>
        <w:left w:val="none" w:sz="0" w:space="0" w:color="auto"/>
        <w:bottom w:val="none" w:sz="0" w:space="0" w:color="auto"/>
        <w:right w:val="none" w:sz="0" w:space="0" w:color="auto"/>
      </w:divBdr>
    </w:div>
    <w:div w:id="2007056457">
      <w:bodyDiv w:val="1"/>
      <w:marLeft w:val="0"/>
      <w:marRight w:val="0"/>
      <w:marTop w:val="0"/>
      <w:marBottom w:val="0"/>
      <w:divBdr>
        <w:top w:val="none" w:sz="0" w:space="0" w:color="auto"/>
        <w:left w:val="none" w:sz="0" w:space="0" w:color="auto"/>
        <w:bottom w:val="none" w:sz="0" w:space="0" w:color="auto"/>
        <w:right w:val="none" w:sz="0" w:space="0" w:color="auto"/>
      </w:divBdr>
    </w:div>
    <w:div w:id="2045135788">
      <w:bodyDiv w:val="1"/>
      <w:marLeft w:val="0"/>
      <w:marRight w:val="0"/>
      <w:marTop w:val="0"/>
      <w:marBottom w:val="0"/>
      <w:divBdr>
        <w:top w:val="none" w:sz="0" w:space="0" w:color="auto"/>
        <w:left w:val="none" w:sz="0" w:space="0" w:color="auto"/>
        <w:bottom w:val="none" w:sz="0" w:space="0" w:color="auto"/>
        <w:right w:val="none" w:sz="0" w:space="0" w:color="auto"/>
      </w:divBdr>
      <w:divsChild>
        <w:div w:id="107824281">
          <w:marLeft w:val="0"/>
          <w:marRight w:val="0"/>
          <w:marTop w:val="0"/>
          <w:marBottom w:val="0"/>
          <w:divBdr>
            <w:top w:val="none" w:sz="0" w:space="0" w:color="auto"/>
            <w:left w:val="none" w:sz="0" w:space="0" w:color="auto"/>
            <w:bottom w:val="none" w:sz="0" w:space="0" w:color="auto"/>
            <w:right w:val="none" w:sz="0" w:space="0" w:color="auto"/>
          </w:divBdr>
        </w:div>
        <w:div w:id="496771123">
          <w:marLeft w:val="0"/>
          <w:marRight w:val="0"/>
          <w:marTop w:val="0"/>
          <w:marBottom w:val="0"/>
          <w:divBdr>
            <w:top w:val="none" w:sz="0" w:space="0" w:color="auto"/>
            <w:left w:val="none" w:sz="0" w:space="0" w:color="auto"/>
            <w:bottom w:val="none" w:sz="0" w:space="0" w:color="auto"/>
            <w:right w:val="none" w:sz="0" w:space="0" w:color="auto"/>
          </w:divBdr>
        </w:div>
        <w:div w:id="1040786861">
          <w:marLeft w:val="0"/>
          <w:marRight w:val="0"/>
          <w:marTop w:val="0"/>
          <w:marBottom w:val="0"/>
          <w:divBdr>
            <w:top w:val="none" w:sz="0" w:space="0" w:color="auto"/>
            <w:left w:val="none" w:sz="0" w:space="0" w:color="auto"/>
            <w:bottom w:val="none" w:sz="0" w:space="0" w:color="auto"/>
            <w:right w:val="none" w:sz="0" w:space="0" w:color="auto"/>
          </w:divBdr>
        </w:div>
        <w:div w:id="1430856506">
          <w:marLeft w:val="0"/>
          <w:marRight w:val="0"/>
          <w:marTop w:val="0"/>
          <w:marBottom w:val="0"/>
          <w:divBdr>
            <w:top w:val="none" w:sz="0" w:space="0" w:color="auto"/>
            <w:left w:val="none" w:sz="0" w:space="0" w:color="auto"/>
            <w:bottom w:val="none" w:sz="0" w:space="0" w:color="auto"/>
            <w:right w:val="none" w:sz="0" w:space="0" w:color="auto"/>
          </w:divBdr>
        </w:div>
        <w:div w:id="1886677116">
          <w:marLeft w:val="0"/>
          <w:marRight w:val="0"/>
          <w:marTop w:val="0"/>
          <w:marBottom w:val="0"/>
          <w:divBdr>
            <w:top w:val="none" w:sz="0" w:space="0" w:color="auto"/>
            <w:left w:val="none" w:sz="0" w:space="0" w:color="auto"/>
            <w:bottom w:val="none" w:sz="0" w:space="0" w:color="auto"/>
            <w:right w:val="none" w:sz="0" w:space="0" w:color="auto"/>
          </w:divBdr>
        </w:div>
        <w:div w:id="2055962566">
          <w:marLeft w:val="0"/>
          <w:marRight w:val="0"/>
          <w:marTop w:val="0"/>
          <w:marBottom w:val="0"/>
          <w:divBdr>
            <w:top w:val="none" w:sz="0" w:space="0" w:color="auto"/>
            <w:left w:val="none" w:sz="0" w:space="0" w:color="auto"/>
            <w:bottom w:val="none" w:sz="0" w:space="0" w:color="auto"/>
            <w:right w:val="none" w:sz="0" w:space="0" w:color="auto"/>
          </w:divBdr>
        </w:div>
        <w:div w:id="2083017530">
          <w:marLeft w:val="0"/>
          <w:marRight w:val="0"/>
          <w:marTop w:val="0"/>
          <w:marBottom w:val="0"/>
          <w:divBdr>
            <w:top w:val="none" w:sz="0" w:space="0" w:color="auto"/>
            <w:left w:val="none" w:sz="0" w:space="0" w:color="auto"/>
            <w:bottom w:val="none" w:sz="0" w:space="0" w:color="auto"/>
            <w:right w:val="none" w:sz="0" w:space="0" w:color="auto"/>
          </w:divBdr>
        </w:div>
      </w:divsChild>
    </w:div>
    <w:div w:id="207377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ictimsofcrimecommissioner.vic.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cy.knox@vocc.vic.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inktoPlanner xmlns="7b1c2b9f-50dc-4a8b-af19-a6cd6b1b79cb">
      <Url xsi:nil="true"/>
      <Description xsi:nil="true"/>
    </LinktoPlanner>
    <SharedWithUsers xmlns="11b333bb-8bc3-44fd-859b-594f0f8b469d">
      <UserInfo>
        <DisplayName>Natalie D Prsa (VOCC)</DisplayName>
        <AccountId>16</AccountId>
        <AccountType/>
      </UserInfo>
      <UserInfo>
        <DisplayName>Lucy C Knox (VOCC)</DisplayName>
        <AccountId>10</AccountId>
        <AccountType/>
      </UserInfo>
      <UserInfo>
        <DisplayName>Janine Bush (VOCC)</DisplayName>
        <AccountId>17</AccountId>
        <AccountType/>
      </UserInfo>
      <UserInfo>
        <DisplayName>Fiona M McCormack (VOCC)</DisplayName>
        <AccountId>23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D4A0D9CA06764B99B0FB472D2CFBFC" ma:contentTypeVersion="10" ma:contentTypeDescription="Create a new document." ma:contentTypeScope="" ma:versionID="804a5f345bbea944305b89097f205c4c">
  <xsd:schema xmlns:xsd="http://www.w3.org/2001/XMLSchema" xmlns:xs="http://www.w3.org/2001/XMLSchema" xmlns:p="http://schemas.microsoft.com/office/2006/metadata/properties" xmlns:ns2="7b1c2b9f-50dc-4a8b-af19-a6cd6b1b79cb" xmlns:ns3="11b333bb-8bc3-44fd-859b-594f0f8b469d" targetNamespace="http://schemas.microsoft.com/office/2006/metadata/properties" ma:root="true" ma:fieldsID="b4da7e6c508106941204cf6804cadaf0" ns2:_="" ns3:_="">
    <xsd:import namespace="7b1c2b9f-50dc-4a8b-af19-a6cd6b1b79cb"/>
    <xsd:import namespace="11b333bb-8bc3-44fd-859b-594f0f8b469d"/>
    <xsd:element name="properties">
      <xsd:complexType>
        <xsd:sequence>
          <xsd:element name="documentManagement">
            <xsd:complexType>
              <xsd:all>
                <xsd:element ref="ns2:LinktoPlanner"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c2b9f-50dc-4a8b-af19-a6cd6b1b79cb" elementFormDefault="qualified">
    <xsd:import namespace="http://schemas.microsoft.com/office/2006/documentManagement/types"/>
    <xsd:import namespace="http://schemas.microsoft.com/office/infopath/2007/PartnerControls"/>
    <xsd:element name="LinktoPlanner" ma:index="8" nillable="true" ma:displayName="Link to Planner" ma:format="Hyperlink" ma:internalName="LinktoPlanner">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b333bb-8bc3-44fd-859b-594f0f8b46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84E454-9407-4A3F-A6A1-DBF3F97C46CA}">
  <ds:schemaRefs>
    <ds:schemaRef ds:uri="http://schemas.microsoft.com/sharepoint/v3/contenttype/forms"/>
  </ds:schemaRefs>
</ds:datastoreItem>
</file>

<file path=customXml/itemProps2.xml><?xml version="1.0" encoding="utf-8"?>
<ds:datastoreItem xmlns:ds="http://schemas.openxmlformats.org/officeDocument/2006/customXml" ds:itemID="{E001DD56-F8D9-4981-A3B1-1EB0BC14317A}">
  <ds:schemaRefs>
    <ds:schemaRef ds:uri="http://schemas.openxmlformats.org/officeDocument/2006/bibliography"/>
  </ds:schemaRefs>
</ds:datastoreItem>
</file>

<file path=customXml/itemProps3.xml><?xml version="1.0" encoding="utf-8"?>
<ds:datastoreItem xmlns:ds="http://schemas.openxmlformats.org/officeDocument/2006/customXml" ds:itemID="{B2B3E4A7-61E1-4933-A098-D938D8362931}">
  <ds:schemaRefs>
    <ds:schemaRef ds:uri="http://schemas.microsoft.com/office/2006/metadata/properties"/>
    <ds:schemaRef ds:uri="http://schemas.microsoft.com/office/infopath/2007/PartnerControls"/>
    <ds:schemaRef ds:uri="7b1c2b9f-50dc-4a8b-af19-a6cd6b1b79cb"/>
    <ds:schemaRef ds:uri="11b333bb-8bc3-44fd-859b-594f0f8b469d"/>
  </ds:schemaRefs>
</ds:datastoreItem>
</file>

<file path=customXml/itemProps4.xml><?xml version="1.0" encoding="utf-8"?>
<ds:datastoreItem xmlns:ds="http://schemas.openxmlformats.org/officeDocument/2006/customXml" ds:itemID="{4717A7FF-9AE9-4AF8-842F-A2318C0F4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c2b9f-50dc-4a8b-af19-a6cd6b1b79cb"/>
    <ds:schemaRef ds:uri="11b333bb-8bc3-44fd-859b-594f0f8b4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769</Words>
  <Characters>4384</Characters>
  <Application>Microsoft Office Word</Application>
  <DocSecurity>4</DocSecurity>
  <Lines>36</Lines>
  <Paragraphs>10</Paragraphs>
  <ScaleCrop>false</ScaleCrop>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note</dc:title>
  <dc:subject/>
  <dc:creator>Natalie D Prsa (VOCC)</dc:creator>
  <cp:keywords/>
  <dc:description>Made with file note template v.1</dc:description>
  <cp:lastModifiedBy>Briley X Miller (VOCC)</cp:lastModifiedBy>
  <cp:revision>85</cp:revision>
  <cp:lastPrinted>2024-04-10T23:46:00Z</cp:lastPrinted>
  <dcterms:created xsi:type="dcterms:W3CDTF">2024-02-22T20:16:00Z</dcterms:created>
  <dcterms:modified xsi:type="dcterms:W3CDTF">2024-04-10T23:46:00Z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0x010100C3D4A0D9CA06764B99B0FB472D2CFBFC</vt:lpwstr>
  </property>
  <property fmtid="{D5CDD505-2E9C-101B-9397-08002B2CF9AE}" pid="3" name="Review set">
    <vt:lpwstr>Everyday</vt:lpwstr>
  </property>
</Properties>
</file>